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CCDCF">
      <w:pPr>
        <w:pStyle w:val="2"/>
        <w:spacing w:before="72" w:line="225" w:lineRule="auto"/>
        <w:ind w:left="3963"/>
        <w:outlineLvl w:val="0"/>
        <w:rPr>
          <w:sz w:val="35"/>
          <w:szCs w:val="35"/>
        </w:rPr>
      </w:pPr>
      <w:r>
        <w:rPr>
          <w:b/>
          <w:bCs/>
          <w:spacing w:val="-8"/>
          <w:sz w:val="35"/>
          <w:szCs w:val="35"/>
        </w:rPr>
        <w:t>招</w:t>
      </w:r>
      <w:r>
        <w:rPr>
          <w:spacing w:val="21"/>
          <w:sz w:val="35"/>
          <w:szCs w:val="35"/>
        </w:rPr>
        <w:t xml:space="preserve"> </w:t>
      </w:r>
      <w:r>
        <w:rPr>
          <w:b/>
          <w:bCs/>
          <w:spacing w:val="-8"/>
          <w:sz w:val="35"/>
          <w:szCs w:val="35"/>
        </w:rPr>
        <w:t>标</w:t>
      </w:r>
      <w:r>
        <w:rPr>
          <w:spacing w:val="22"/>
          <w:sz w:val="35"/>
          <w:szCs w:val="35"/>
        </w:rPr>
        <w:t xml:space="preserve"> </w:t>
      </w:r>
      <w:r>
        <w:rPr>
          <w:b/>
          <w:bCs/>
          <w:spacing w:val="-8"/>
          <w:sz w:val="35"/>
          <w:szCs w:val="35"/>
        </w:rPr>
        <w:t>通</w:t>
      </w:r>
      <w:r>
        <w:rPr>
          <w:spacing w:val="28"/>
          <w:sz w:val="35"/>
          <w:szCs w:val="35"/>
        </w:rPr>
        <w:t xml:space="preserve"> </w:t>
      </w:r>
      <w:r>
        <w:rPr>
          <w:b/>
          <w:bCs/>
          <w:spacing w:val="-8"/>
          <w:sz w:val="35"/>
          <w:szCs w:val="35"/>
        </w:rPr>
        <w:t>知</w:t>
      </w:r>
    </w:p>
    <w:p w14:paraId="060137C0">
      <w:pPr>
        <w:spacing w:line="305" w:lineRule="auto"/>
        <w:rPr>
          <w:rFonts w:ascii="Arial"/>
          <w:sz w:val="21"/>
        </w:rPr>
      </w:pPr>
    </w:p>
    <w:p w14:paraId="417BC508">
      <w:pPr>
        <w:spacing w:line="305" w:lineRule="auto"/>
        <w:rPr>
          <w:rFonts w:ascii="Arial"/>
          <w:sz w:val="21"/>
        </w:rPr>
      </w:pPr>
    </w:p>
    <w:p w14:paraId="62F906C9">
      <w:pPr>
        <w:pStyle w:val="2"/>
        <w:spacing w:before="91" w:line="407" w:lineRule="auto"/>
        <w:ind w:firstLine="562"/>
        <w:jc w:val="both"/>
        <w:rPr>
          <w:sz w:val="28"/>
          <w:szCs w:val="28"/>
        </w:rPr>
      </w:pPr>
      <w:r>
        <w:rPr>
          <w:spacing w:val="-5"/>
          <w:sz w:val="28"/>
          <w:szCs w:val="28"/>
        </w:rPr>
        <w:t>首先感谢各供应商合作伙伴对广东华昌集团的支持与配合！为建立全面优质</w:t>
      </w:r>
      <w:r>
        <w:rPr>
          <w:spacing w:val="9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的供应商品牌库，完善和落实集采制度的实际应用，体现</w:t>
      </w:r>
      <w:r>
        <w:rPr>
          <w:spacing w:val="-10"/>
          <w:sz w:val="28"/>
          <w:szCs w:val="28"/>
        </w:rPr>
        <w:t>广东华昌集团公平竞争，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阳光透明的采购原则，营造公正，诚信的供应环境</w:t>
      </w:r>
      <w:r>
        <w:rPr>
          <w:spacing w:val="-5"/>
          <w:sz w:val="28"/>
          <w:szCs w:val="28"/>
        </w:rPr>
        <w:t>，让更多优质的供应商积极参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与广东华昌集团的采购活动，目前广东华昌集团旗</w:t>
      </w:r>
      <w:r>
        <w:rPr>
          <w:spacing w:val="-5"/>
          <w:sz w:val="28"/>
          <w:szCs w:val="28"/>
        </w:rPr>
        <w:t>下包括：广东华昌集团有限公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司、江苏华昌铝厂有限公司、广东华昌新型铝材有</w:t>
      </w:r>
      <w:r>
        <w:rPr>
          <w:spacing w:val="-5"/>
          <w:sz w:val="28"/>
          <w:szCs w:val="28"/>
        </w:rPr>
        <w:t>限公司，其中任一公司项目中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标，均可视为进入广东华昌集团的供应商品牌库，现诚邀您参加以下招标项目。</w:t>
      </w:r>
    </w:p>
    <w:p w14:paraId="48B738A6">
      <w:pPr>
        <w:spacing w:line="256" w:lineRule="auto"/>
        <w:rPr>
          <w:rFonts w:ascii="Arial"/>
          <w:sz w:val="21"/>
        </w:rPr>
      </w:pPr>
    </w:p>
    <w:p w14:paraId="516FD49C">
      <w:pPr>
        <w:spacing w:line="256" w:lineRule="auto"/>
        <w:rPr>
          <w:rFonts w:ascii="Arial"/>
          <w:sz w:val="21"/>
        </w:rPr>
      </w:pPr>
    </w:p>
    <w:p w14:paraId="1E99E461">
      <w:pPr>
        <w:spacing w:line="256" w:lineRule="auto"/>
        <w:rPr>
          <w:rFonts w:ascii="Arial"/>
          <w:sz w:val="21"/>
        </w:rPr>
      </w:pPr>
    </w:p>
    <w:p w14:paraId="68EC5C9F">
      <w:pPr>
        <w:spacing w:line="256" w:lineRule="auto"/>
        <w:rPr>
          <w:rFonts w:ascii="Arial"/>
          <w:sz w:val="21"/>
        </w:rPr>
      </w:pPr>
    </w:p>
    <w:p w14:paraId="630368D1">
      <w:pPr>
        <w:spacing w:line="256" w:lineRule="auto"/>
        <w:rPr>
          <w:rFonts w:ascii="Arial"/>
          <w:sz w:val="21"/>
        </w:rPr>
      </w:pPr>
    </w:p>
    <w:p w14:paraId="57B35ABA">
      <w:pPr>
        <w:spacing w:line="256" w:lineRule="auto"/>
        <w:rPr>
          <w:rFonts w:ascii="Arial"/>
          <w:sz w:val="21"/>
        </w:rPr>
      </w:pPr>
    </w:p>
    <w:p w14:paraId="2D0F8741">
      <w:pPr>
        <w:spacing w:line="256" w:lineRule="auto"/>
        <w:rPr>
          <w:rFonts w:ascii="Arial"/>
          <w:sz w:val="21"/>
        </w:rPr>
      </w:pPr>
    </w:p>
    <w:p w14:paraId="41AAAADB">
      <w:pPr>
        <w:spacing w:line="256" w:lineRule="auto"/>
        <w:rPr>
          <w:rFonts w:ascii="Arial"/>
          <w:sz w:val="21"/>
        </w:rPr>
      </w:pPr>
    </w:p>
    <w:p w14:paraId="406596FE">
      <w:pPr>
        <w:spacing w:line="256" w:lineRule="auto"/>
        <w:rPr>
          <w:rFonts w:ascii="Arial"/>
          <w:sz w:val="21"/>
        </w:rPr>
      </w:pPr>
    </w:p>
    <w:p w14:paraId="4506E8E0">
      <w:pPr>
        <w:spacing w:line="256" w:lineRule="auto"/>
        <w:rPr>
          <w:rFonts w:ascii="Arial"/>
          <w:sz w:val="21"/>
        </w:rPr>
      </w:pPr>
    </w:p>
    <w:p w14:paraId="3699294A">
      <w:pPr>
        <w:spacing w:line="256" w:lineRule="auto"/>
        <w:rPr>
          <w:rFonts w:ascii="Arial"/>
          <w:sz w:val="21"/>
        </w:rPr>
      </w:pPr>
    </w:p>
    <w:p w14:paraId="4F1A513C">
      <w:pPr>
        <w:spacing w:line="257" w:lineRule="auto"/>
        <w:rPr>
          <w:rFonts w:ascii="Arial"/>
          <w:sz w:val="21"/>
        </w:rPr>
      </w:pPr>
    </w:p>
    <w:p w14:paraId="63CD5180">
      <w:pPr>
        <w:pStyle w:val="2"/>
        <w:spacing w:before="101" w:line="225" w:lineRule="auto"/>
        <w:ind w:left="2080"/>
        <w:rPr>
          <w:rFonts w:hint="default" w:eastAsia="宋体"/>
          <w:b/>
          <w:bCs/>
          <w:lang w:val="en-US" w:eastAsia="zh-CN"/>
        </w:rPr>
      </w:pPr>
      <w:r>
        <w:rPr>
          <w:b/>
          <w:bCs/>
          <w:spacing w:val="5"/>
        </w:rPr>
        <w:t>招标编号：</w:t>
      </w:r>
      <w:r>
        <w:rPr>
          <w:rFonts w:hint="eastAsia"/>
          <w:b/>
          <w:bCs/>
        </w:rPr>
        <w:t>HCCGZB250</w:t>
      </w:r>
      <w:r>
        <w:rPr>
          <w:rFonts w:hint="eastAsia"/>
          <w:b/>
          <w:bCs/>
          <w:lang w:val="en-US" w:eastAsia="zh-CN"/>
        </w:rPr>
        <w:t>20</w:t>
      </w:r>
    </w:p>
    <w:p w14:paraId="36893523">
      <w:pPr>
        <w:pStyle w:val="2"/>
        <w:spacing w:before="243" w:line="225" w:lineRule="auto"/>
        <w:ind w:left="2083"/>
      </w:pPr>
      <w:r>
        <w:rPr>
          <w:b/>
          <w:bCs/>
          <w:spacing w:val="5"/>
        </w:rPr>
        <w:t>项目名称：物流运输</w:t>
      </w:r>
    </w:p>
    <w:p w14:paraId="0318ED47">
      <w:pPr>
        <w:pStyle w:val="2"/>
        <w:spacing w:before="247" w:line="225" w:lineRule="auto"/>
        <w:ind w:left="2080"/>
        <w:rPr>
          <w:sz w:val="28"/>
          <w:szCs w:val="28"/>
        </w:rPr>
      </w:pPr>
      <w:r>
        <w:rPr>
          <w:b/>
          <w:bCs/>
          <w:spacing w:val="1"/>
        </w:rPr>
        <w:t>招标公司：</w:t>
      </w:r>
      <w:r>
        <w:rPr>
          <w:b/>
          <w:bCs/>
          <w:spacing w:val="1"/>
          <w:sz w:val="28"/>
          <w:szCs w:val="28"/>
        </w:rPr>
        <w:t>广东华昌集团</w:t>
      </w:r>
    </w:p>
    <w:p w14:paraId="32AC3EC8">
      <w:pPr>
        <w:pStyle w:val="2"/>
        <w:spacing w:before="243" w:line="224" w:lineRule="auto"/>
        <w:ind w:left="2080"/>
      </w:pPr>
      <w:r>
        <w:rPr>
          <w:b/>
          <w:bCs/>
          <w:spacing w:val="6"/>
        </w:rPr>
        <w:t>招标部门：采购中心</w:t>
      </w:r>
    </w:p>
    <w:p w14:paraId="1B74A54B">
      <w:pPr>
        <w:pStyle w:val="2"/>
        <w:spacing w:before="247" w:line="225" w:lineRule="auto"/>
        <w:ind w:left="2080"/>
      </w:pPr>
      <w:r>
        <w:rPr>
          <w:b/>
          <w:bCs/>
          <w:spacing w:val="-2"/>
        </w:rPr>
        <w:t>招标日期：202</w:t>
      </w:r>
      <w:r>
        <w:rPr>
          <w:rFonts w:hint="eastAsia"/>
          <w:b/>
          <w:bCs/>
          <w:spacing w:val="-2"/>
          <w:lang w:val="en-US" w:eastAsia="zh-CN"/>
        </w:rPr>
        <w:t>5</w:t>
      </w:r>
      <w:r>
        <w:rPr>
          <w:spacing w:val="-51"/>
        </w:rPr>
        <w:t xml:space="preserve"> </w:t>
      </w:r>
      <w:r>
        <w:rPr>
          <w:b/>
          <w:bCs/>
          <w:spacing w:val="-2"/>
        </w:rPr>
        <w:t>年</w:t>
      </w:r>
      <w:r>
        <w:rPr>
          <w:spacing w:val="-57"/>
        </w:rPr>
        <w:t xml:space="preserve"> </w:t>
      </w:r>
      <w:r>
        <w:rPr>
          <w:b/>
          <w:bCs/>
          <w:spacing w:val="-2"/>
        </w:rPr>
        <w:t>2</w:t>
      </w:r>
      <w:r>
        <w:rPr>
          <w:b/>
          <w:bCs/>
          <w:spacing w:val="-55"/>
        </w:rPr>
        <w:t xml:space="preserve"> </w:t>
      </w:r>
      <w:r>
        <w:rPr>
          <w:b/>
          <w:bCs/>
          <w:spacing w:val="-2"/>
        </w:rPr>
        <w:t>月</w:t>
      </w:r>
      <w:r>
        <w:rPr>
          <w:rFonts w:hint="eastAsia"/>
          <w:b/>
          <w:bCs/>
          <w:spacing w:val="-2"/>
          <w:lang w:val="en-US" w:eastAsia="zh-CN"/>
        </w:rPr>
        <w:t xml:space="preserve"> </w:t>
      </w:r>
      <w:r>
        <w:rPr>
          <w:rFonts w:hint="eastAsia"/>
          <w:b/>
          <w:bCs/>
          <w:spacing w:val="-54"/>
          <w:lang w:val="en-US" w:eastAsia="zh-CN"/>
        </w:rPr>
        <w:t xml:space="preserve">17  </w:t>
      </w:r>
      <w:r>
        <w:rPr>
          <w:b/>
          <w:bCs/>
          <w:spacing w:val="-2"/>
        </w:rPr>
        <w:t>日</w:t>
      </w:r>
    </w:p>
    <w:p w14:paraId="5FB25FE1">
      <w:pPr>
        <w:pStyle w:val="2"/>
        <w:spacing w:before="244" w:line="225" w:lineRule="auto"/>
        <w:ind w:left="2077"/>
      </w:pPr>
      <w:r>
        <w:rPr>
          <w:b/>
          <w:bCs/>
          <w:spacing w:val="-2"/>
        </w:rPr>
        <w:t>截标日期：202</w:t>
      </w:r>
      <w:r>
        <w:rPr>
          <w:rFonts w:hint="eastAsia"/>
          <w:b/>
          <w:bCs/>
          <w:spacing w:val="-2"/>
          <w:lang w:val="en-US" w:eastAsia="zh-CN"/>
        </w:rPr>
        <w:t>5</w:t>
      </w:r>
      <w:r>
        <w:rPr>
          <w:spacing w:val="-51"/>
        </w:rPr>
        <w:t xml:space="preserve"> </w:t>
      </w:r>
      <w:r>
        <w:rPr>
          <w:b/>
          <w:bCs/>
          <w:spacing w:val="-2"/>
        </w:rPr>
        <w:t>年</w:t>
      </w:r>
      <w:r>
        <w:rPr>
          <w:spacing w:val="-55"/>
        </w:rPr>
        <w:t xml:space="preserve"> </w:t>
      </w:r>
      <w:r>
        <w:rPr>
          <w:b/>
          <w:bCs/>
          <w:spacing w:val="-2"/>
        </w:rPr>
        <w:t>3</w:t>
      </w:r>
      <w:r>
        <w:rPr>
          <w:spacing w:val="-54"/>
        </w:rPr>
        <w:t xml:space="preserve"> </w:t>
      </w:r>
      <w:r>
        <w:rPr>
          <w:b/>
          <w:bCs/>
          <w:spacing w:val="-2"/>
        </w:rPr>
        <w:t>月</w:t>
      </w:r>
      <w:r>
        <w:rPr>
          <w:rFonts w:hint="eastAsia"/>
          <w:b/>
          <w:bCs/>
          <w:spacing w:val="-2"/>
          <w:lang w:val="en-US" w:eastAsia="zh-CN"/>
        </w:rPr>
        <w:t xml:space="preserve"> 17 </w:t>
      </w:r>
      <w:r>
        <w:rPr>
          <w:b/>
          <w:bCs/>
          <w:spacing w:val="-2"/>
        </w:rPr>
        <w:t>日</w:t>
      </w:r>
    </w:p>
    <w:p w14:paraId="657EE896">
      <w:pPr>
        <w:spacing w:line="225" w:lineRule="auto"/>
        <w:sectPr>
          <w:footerReference r:id="rId5" w:type="default"/>
          <w:pgSz w:w="11906" w:h="16839"/>
          <w:pgMar w:top="956" w:right="967" w:bottom="544" w:left="1192" w:header="0" w:footer="330" w:gutter="0"/>
          <w:cols w:space="720" w:num="1"/>
        </w:sectPr>
      </w:pPr>
    </w:p>
    <w:p w14:paraId="1219F02B">
      <w:pPr>
        <w:spacing w:line="285" w:lineRule="auto"/>
        <w:rPr>
          <w:rFonts w:ascii="Arial"/>
          <w:sz w:val="21"/>
        </w:rPr>
      </w:pPr>
    </w:p>
    <w:p w14:paraId="6EF8439D">
      <w:pPr>
        <w:spacing w:line="285" w:lineRule="auto"/>
        <w:rPr>
          <w:rFonts w:ascii="Arial"/>
          <w:sz w:val="21"/>
        </w:rPr>
      </w:pPr>
    </w:p>
    <w:p w14:paraId="51FE575B">
      <w:pPr>
        <w:pStyle w:val="2"/>
        <w:spacing w:before="139" w:line="225" w:lineRule="auto"/>
        <w:ind w:left="3600"/>
        <w:outlineLvl w:val="0"/>
        <w:rPr>
          <w:sz w:val="43"/>
          <w:szCs w:val="43"/>
        </w:rPr>
      </w:pPr>
      <w:r>
        <w:rPr>
          <w:b/>
          <w:bCs/>
          <w:spacing w:val="-51"/>
          <w:sz w:val="43"/>
          <w:szCs w:val="43"/>
        </w:rPr>
        <w:t>目</w:t>
      </w:r>
      <w:r>
        <w:rPr>
          <w:spacing w:val="15"/>
          <w:sz w:val="43"/>
          <w:szCs w:val="43"/>
        </w:rPr>
        <w:t xml:space="preserve">  </w:t>
      </w:r>
      <w:r>
        <w:rPr>
          <w:b/>
          <w:bCs/>
          <w:spacing w:val="-51"/>
          <w:sz w:val="43"/>
          <w:szCs w:val="43"/>
        </w:rPr>
        <w:t>录</w:t>
      </w:r>
    </w:p>
    <w:p w14:paraId="58A40B69">
      <w:pPr>
        <w:spacing w:line="362" w:lineRule="auto"/>
        <w:rPr>
          <w:rFonts w:ascii="Arial"/>
          <w:sz w:val="21"/>
        </w:rPr>
      </w:pPr>
    </w:p>
    <w:sdt>
      <w:sdtPr>
        <w:rPr>
          <w:rFonts w:ascii="宋体" w:hAnsi="宋体" w:eastAsia="宋体" w:cs="宋体"/>
          <w:sz w:val="30"/>
          <w:szCs w:val="30"/>
        </w:rPr>
        <w:id w:val="147455015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sz w:val="30"/>
          <w:szCs w:val="30"/>
        </w:rPr>
      </w:sdtEndPr>
      <w:sdtContent>
        <w:p w14:paraId="3AE4D4AB">
          <w:pPr>
            <w:pStyle w:val="2"/>
            <w:tabs>
              <w:tab w:val="right" w:leader="dot" w:pos="8387"/>
            </w:tabs>
            <w:spacing w:before="98" w:line="219" w:lineRule="auto"/>
            <w:rPr>
              <w:sz w:val="30"/>
              <w:szCs w:val="30"/>
            </w:rPr>
          </w:pPr>
          <w:bookmarkStart w:id="0" w:name="bookmark1"/>
          <w:bookmarkEnd w:id="0"/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spacing w:val="-2"/>
              <w:sz w:val="30"/>
              <w:szCs w:val="30"/>
            </w:rPr>
            <w:t>第一章 投标邀请书</w:t>
          </w:r>
          <w:r>
            <w:rPr>
              <w:spacing w:val="35"/>
              <w:sz w:val="30"/>
              <w:szCs w:val="30"/>
            </w:rPr>
            <w:t xml:space="preserve"> </w:t>
          </w:r>
          <w:r>
            <w:rPr>
              <w:sz w:val="30"/>
              <w:szCs w:val="30"/>
            </w:rPr>
            <w:tab/>
          </w:r>
          <w:r>
            <w:rPr>
              <w:spacing w:val="3"/>
              <w:sz w:val="30"/>
              <w:szCs w:val="30"/>
            </w:rPr>
            <w:t xml:space="preserve">     </w:t>
          </w:r>
          <w:r>
            <w:rPr>
              <w:sz w:val="30"/>
              <w:szCs w:val="30"/>
            </w:rPr>
            <w:t>3</w:t>
          </w:r>
          <w:r>
            <w:rPr>
              <w:sz w:val="30"/>
              <w:szCs w:val="30"/>
            </w:rPr>
            <w:fldChar w:fldCharType="end"/>
          </w:r>
        </w:p>
        <w:p w14:paraId="3E6A9147">
          <w:pPr>
            <w:spacing w:line="346" w:lineRule="auto"/>
            <w:rPr>
              <w:rFonts w:ascii="Arial"/>
              <w:sz w:val="21"/>
            </w:rPr>
          </w:pPr>
        </w:p>
        <w:p w14:paraId="22FBBBEE">
          <w:pPr>
            <w:pStyle w:val="2"/>
            <w:tabs>
              <w:tab w:val="right" w:leader="dot" w:pos="8387"/>
            </w:tabs>
            <w:spacing w:before="97" w:line="219" w:lineRule="auto"/>
            <w:rPr>
              <w:sz w:val="30"/>
              <w:szCs w:val="30"/>
            </w:rPr>
          </w:pPr>
          <w:bookmarkStart w:id="1" w:name="bookmark2"/>
          <w:bookmarkEnd w:id="1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spacing w:val="-2"/>
              <w:sz w:val="30"/>
              <w:szCs w:val="30"/>
            </w:rPr>
            <w:t>第二章 投标人须知</w:t>
          </w:r>
          <w:r>
            <w:rPr>
              <w:spacing w:val="35"/>
              <w:sz w:val="30"/>
              <w:szCs w:val="30"/>
            </w:rPr>
            <w:t xml:space="preserve"> </w:t>
          </w:r>
          <w:r>
            <w:rPr>
              <w:sz w:val="30"/>
              <w:szCs w:val="30"/>
            </w:rPr>
            <w:tab/>
          </w:r>
          <w:r>
            <w:rPr>
              <w:spacing w:val="3"/>
              <w:sz w:val="30"/>
              <w:szCs w:val="30"/>
            </w:rPr>
            <w:t xml:space="preserve">   </w:t>
          </w:r>
          <w:r>
            <w:rPr>
              <w:spacing w:val="-4"/>
              <w:sz w:val="30"/>
              <w:szCs w:val="30"/>
            </w:rPr>
            <w:t>4-8</w:t>
          </w:r>
          <w:r>
            <w:rPr>
              <w:spacing w:val="-4"/>
              <w:sz w:val="30"/>
              <w:szCs w:val="30"/>
            </w:rPr>
            <w:fldChar w:fldCharType="end"/>
          </w:r>
        </w:p>
        <w:p w14:paraId="7FC15EDC">
          <w:pPr>
            <w:spacing w:line="343" w:lineRule="auto"/>
            <w:rPr>
              <w:rFonts w:ascii="Arial"/>
              <w:sz w:val="21"/>
            </w:rPr>
          </w:pPr>
        </w:p>
        <w:p w14:paraId="7DAD9EBF">
          <w:pPr>
            <w:pStyle w:val="2"/>
            <w:tabs>
              <w:tab w:val="right" w:leader="dot" w:pos="8387"/>
            </w:tabs>
            <w:spacing w:before="98" w:line="219" w:lineRule="auto"/>
            <w:rPr>
              <w:sz w:val="30"/>
              <w:szCs w:val="30"/>
            </w:rPr>
          </w:pPr>
          <w:bookmarkStart w:id="2" w:name="bookmark3"/>
          <w:bookmarkEnd w:id="2"/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spacing w:val="-2"/>
              <w:sz w:val="30"/>
              <w:szCs w:val="30"/>
            </w:rPr>
            <w:t>第三章  投标要求</w:t>
          </w:r>
          <w:r>
            <w:rPr>
              <w:sz w:val="30"/>
              <w:szCs w:val="30"/>
            </w:rPr>
            <w:tab/>
          </w:r>
          <w:r>
            <w:rPr>
              <w:spacing w:val="2"/>
              <w:sz w:val="30"/>
              <w:szCs w:val="30"/>
            </w:rPr>
            <w:t xml:space="preserve">     </w:t>
          </w:r>
          <w:r>
            <w:rPr>
              <w:sz w:val="30"/>
              <w:szCs w:val="30"/>
            </w:rPr>
            <w:t>9</w:t>
          </w:r>
          <w:r>
            <w:rPr>
              <w:sz w:val="30"/>
              <w:szCs w:val="30"/>
            </w:rPr>
            <w:fldChar w:fldCharType="end"/>
          </w:r>
        </w:p>
        <w:p w14:paraId="0E8AA71F">
          <w:pPr>
            <w:spacing w:line="343" w:lineRule="auto"/>
            <w:rPr>
              <w:rFonts w:ascii="Arial"/>
              <w:sz w:val="21"/>
            </w:rPr>
          </w:pPr>
        </w:p>
        <w:p w14:paraId="401E7A51">
          <w:pPr>
            <w:pStyle w:val="2"/>
            <w:tabs>
              <w:tab w:val="right" w:leader="dot" w:pos="8389"/>
            </w:tabs>
            <w:spacing w:before="98" w:line="219" w:lineRule="auto"/>
            <w:rPr>
              <w:sz w:val="30"/>
              <w:szCs w:val="30"/>
            </w:rPr>
          </w:pPr>
          <w:bookmarkStart w:id="3" w:name="bookmark4"/>
          <w:bookmarkEnd w:id="3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spacing w:val="-2"/>
              <w:sz w:val="30"/>
              <w:szCs w:val="30"/>
            </w:rPr>
            <w:t>第四章 其他条款</w:t>
          </w:r>
          <w:r>
            <w:rPr>
              <w:spacing w:val="11"/>
              <w:sz w:val="30"/>
              <w:szCs w:val="30"/>
            </w:rPr>
            <w:t xml:space="preserve">   </w:t>
          </w:r>
          <w:r>
            <w:rPr>
              <w:sz w:val="30"/>
              <w:szCs w:val="30"/>
            </w:rPr>
            <w:tab/>
          </w:r>
          <w:r>
            <w:rPr>
              <w:spacing w:val="8"/>
              <w:sz w:val="30"/>
              <w:szCs w:val="30"/>
            </w:rPr>
            <w:t xml:space="preserve">    </w:t>
          </w:r>
          <w:r>
            <w:rPr>
              <w:spacing w:val="-17"/>
              <w:sz w:val="30"/>
              <w:szCs w:val="30"/>
            </w:rPr>
            <w:t>10</w:t>
          </w:r>
          <w:r>
            <w:rPr>
              <w:spacing w:val="-17"/>
              <w:sz w:val="30"/>
              <w:szCs w:val="30"/>
            </w:rPr>
            <w:fldChar w:fldCharType="end"/>
          </w:r>
        </w:p>
        <w:p w14:paraId="02DE9219">
          <w:pPr>
            <w:spacing w:line="346" w:lineRule="auto"/>
            <w:rPr>
              <w:rFonts w:ascii="Arial"/>
              <w:sz w:val="21"/>
            </w:rPr>
          </w:pPr>
        </w:p>
        <w:p w14:paraId="384027CF">
          <w:pPr>
            <w:pStyle w:val="2"/>
            <w:tabs>
              <w:tab w:val="right" w:leader="dot" w:pos="8687"/>
            </w:tabs>
            <w:spacing w:before="98" w:line="219" w:lineRule="auto"/>
            <w:rPr>
              <w:sz w:val="30"/>
              <w:szCs w:val="30"/>
            </w:rPr>
          </w:pPr>
          <w:bookmarkStart w:id="4" w:name="bookmark5"/>
          <w:bookmarkEnd w:id="4"/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spacing w:val="-2"/>
              <w:sz w:val="30"/>
              <w:szCs w:val="30"/>
            </w:rPr>
            <w:t>第五章 投标文件格式</w:t>
          </w:r>
          <w:r>
            <w:rPr>
              <w:spacing w:val="37"/>
              <w:sz w:val="30"/>
              <w:szCs w:val="30"/>
            </w:rPr>
            <w:t xml:space="preserve"> </w:t>
          </w:r>
          <w:r>
            <w:rPr>
              <w:sz w:val="30"/>
              <w:szCs w:val="30"/>
            </w:rPr>
            <w:tab/>
          </w:r>
          <w:r>
            <w:rPr>
              <w:spacing w:val="11"/>
              <w:sz w:val="30"/>
              <w:szCs w:val="30"/>
            </w:rPr>
            <w:t xml:space="preserve">   </w:t>
          </w:r>
          <w:r>
            <w:rPr>
              <w:spacing w:val="-7"/>
              <w:sz w:val="30"/>
              <w:szCs w:val="30"/>
            </w:rPr>
            <w:t>11-18</w:t>
          </w:r>
          <w:r>
            <w:rPr>
              <w:spacing w:val="-7"/>
              <w:sz w:val="30"/>
              <w:szCs w:val="30"/>
            </w:rPr>
            <w:fldChar w:fldCharType="end"/>
          </w:r>
        </w:p>
      </w:sdtContent>
    </w:sdt>
    <w:p w14:paraId="11AA39EB">
      <w:pPr>
        <w:spacing w:line="219" w:lineRule="auto"/>
        <w:rPr>
          <w:sz w:val="30"/>
          <w:szCs w:val="30"/>
        </w:rPr>
        <w:sectPr>
          <w:footerReference r:id="rId6" w:type="default"/>
          <w:pgSz w:w="11906" w:h="16839"/>
          <w:pgMar w:top="1431" w:right="1785" w:bottom="544" w:left="1192" w:header="0" w:footer="330" w:gutter="0"/>
          <w:cols w:space="720" w:num="1"/>
        </w:sectPr>
      </w:pPr>
    </w:p>
    <w:p w14:paraId="7E0B1B7A">
      <w:pPr>
        <w:pStyle w:val="2"/>
        <w:spacing w:before="63" w:line="224" w:lineRule="auto"/>
        <w:ind w:left="3465"/>
        <w:outlineLvl w:val="0"/>
      </w:pPr>
      <w:bookmarkStart w:id="5" w:name="bookmark6"/>
      <w:bookmarkEnd w:id="5"/>
      <w:bookmarkStart w:id="6" w:name="bookmark1"/>
      <w:bookmarkEnd w:id="6"/>
      <w:r>
        <w:rPr>
          <w:b/>
          <w:bCs/>
          <w:spacing w:val="6"/>
        </w:rPr>
        <w:t>第一章</w:t>
      </w:r>
      <w:r>
        <w:rPr>
          <w:spacing w:val="6"/>
        </w:rPr>
        <w:t xml:space="preserve"> </w:t>
      </w:r>
      <w:r>
        <w:rPr>
          <w:b/>
          <w:bCs/>
          <w:spacing w:val="6"/>
        </w:rPr>
        <w:t>投标邀请书</w:t>
      </w:r>
    </w:p>
    <w:p w14:paraId="290705DA">
      <w:pPr>
        <w:spacing w:line="263" w:lineRule="auto"/>
        <w:rPr>
          <w:rFonts w:ascii="Arial"/>
          <w:sz w:val="21"/>
        </w:rPr>
      </w:pPr>
    </w:p>
    <w:p w14:paraId="4F002836">
      <w:pPr>
        <w:pStyle w:val="2"/>
        <w:spacing w:before="91" w:line="303" w:lineRule="auto"/>
        <w:ind w:right="215" w:firstLine="558"/>
        <w:rPr>
          <w:sz w:val="28"/>
          <w:szCs w:val="28"/>
        </w:rPr>
      </w:pPr>
      <w:r>
        <w:rPr>
          <w:spacing w:val="-5"/>
          <w:sz w:val="28"/>
          <w:szCs w:val="28"/>
        </w:rPr>
        <w:t>广东华昌集团有限公司对以下物流运输进行年度公开招标，欢迎具有法人资</w:t>
      </w:r>
      <w:r>
        <w:rPr>
          <w:spacing w:val="1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质的供应商参与竞标并提交密封的投标书。</w:t>
      </w:r>
    </w:p>
    <w:p w14:paraId="5560C23B">
      <w:pPr>
        <w:pStyle w:val="2"/>
        <w:spacing w:before="41" w:line="220" w:lineRule="auto"/>
        <w:ind w:left="499"/>
        <w:rPr>
          <w:sz w:val="28"/>
          <w:szCs w:val="28"/>
        </w:rPr>
      </w:pPr>
      <w:r>
        <w:rPr>
          <w:spacing w:val="-3"/>
          <w:sz w:val="28"/>
          <w:szCs w:val="28"/>
        </w:rPr>
        <w:t>1.</w:t>
      </w:r>
      <w:r>
        <w:rPr>
          <w:spacing w:val="-38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招标编号：</w:t>
      </w:r>
      <w:r>
        <w:rPr>
          <w:rFonts w:hint="eastAsia"/>
          <w:spacing w:val="-3"/>
          <w:sz w:val="28"/>
          <w:szCs w:val="28"/>
        </w:rPr>
        <w:t>HCCGZB25020</w:t>
      </w:r>
    </w:p>
    <w:p w14:paraId="30CC6846">
      <w:pPr>
        <w:pStyle w:val="2"/>
        <w:spacing w:before="147" w:line="219" w:lineRule="auto"/>
        <w:ind w:left="482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2.</w:t>
      </w:r>
      <w:r>
        <w:rPr>
          <w:spacing w:val="-4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采购方：广东华昌集团有限公司</w:t>
      </w:r>
    </w:p>
    <w:p w14:paraId="799ACED7">
      <w:pPr>
        <w:pStyle w:val="2"/>
        <w:spacing w:before="147" w:line="219" w:lineRule="auto"/>
        <w:ind w:left="482"/>
        <w:rPr>
          <w:rFonts w:hint="eastAsia"/>
          <w:spacing w:val="-2"/>
          <w:sz w:val="28"/>
          <w:szCs w:val="28"/>
          <w:lang w:val="en-US" w:eastAsia="zh-CN"/>
        </w:rPr>
      </w:pPr>
      <w:r>
        <w:rPr>
          <w:rFonts w:hint="eastAsia"/>
          <w:spacing w:val="-2"/>
          <w:sz w:val="28"/>
          <w:szCs w:val="28"/>
          <w:lang w:val="en-US" w:eastAsia="zh-CN"/>
        </w:rPr>
        <w:t>装车地址：</w:t>
      </w:r>
    </w:p>
    <w:p w14:paraId="77892D9B">
      <w:pPr>
        <w:pStyle w:val="2"/>
        <w:spacing w:before="147" w:line="219" w:lineRule="auto"/>
        <w:ind w:left="482"/>
        <w:rPr>
          <w:rFonts w:hint="eastAsia"/>
          <w:spacing w:val="-2"/>
          <w:sz w:val="28"/>
          <w:szCs w:val="28"/>
          <w:lang w:val="en-US" w:eastAsia="zh-CN"/>
        </w:rPr>
      </w:pPr>
      <w:r>
        <w:rPr>
          <w:rFonts w:hint="eastAsia"/>
          <w:spacing w:val="-2"/>
          <w:sz w:val="28"/>
          <w:szCs w:val="28"/>
          <w:lang w:val="en-US" w:eastAsia="zh-CN"/>
        </w:rPr>
        <w:t>广东佛山厂：佛山市南海区狮山长虹岭工业区虹领四路3号</w:t>
      </w:r>
    </w:p>
    <w:p w14:paraId="6AD4B73B">
      <w:pPr>
        <w:pStyle w:val="2"/>
        <w:spacing w:before="147" w:line="219" w:lineRule="auto"/>
        <w:ind w:left="482"/>
        <w:rPr>
          <w:rFonts w:hint="eastAsia"/>
          <w:spacing w:val="-2"/>
          <w:sz w:val="28"/>
          <w:szCs w:val="28"/>
          <w:lang w:val="en-US" w:eastAsia="zh-CN"/>
        </w:rPr>
      </w:pPr>
      <w:r>
        <w:rPr>
          <w:rFonts w:hint="eastAsia"/>
          <w:spacing w:val="-2"/>
          <w:sz w:val="28"/>
          <w:szCs w:val="28"/>
          <w:lang w:val="en-US" w:eastAsia="zh-CN"/>
        </w:rPr>
        <w:t>广东四会厂：广东省肇庆市四会市大沙镇富溪工业园工业大道33号</w:t>
      </w:r>
    </w:p>
    <w:p w14:paraId="62E6D280">
      <w:pPr>
        <w:pStyle w:val="2"/>
        <w:spacing w:before="147" w:line="219" w:lineRule="auto"/>
        <w:ind w:left="482"/>
        <w:rPr>
          <w:rFonts w:hint="default"/>
          <w:spacing w:val="-2"/>
          <w:sz w:val="28"/>
          <w:szCs w:val="28"/>
          <w:lang w:val="en-US" w:eastAsia="zh-CN"/>
        </w:rPr>
      </w:pPr>
      <w:r>
        <w:rPr>
          <w:rFonts w:hint="eastAsia"/>
          <w:spacing w:val="-2"/>
          <w:sz w:val="28"/>
          <w:szCs w:val="28"/>
          <w:lang w:val="en-US" w:eastAsia="zh-CN"/>
        </w:rPr>
        <w:t>江苏徐州厂：江苏省徐州市沛县经济开发区周勃路</w:t>
      </w:r>
    </w:p>
    <w:p w14:paraId="4F2F865D">
      <w:pPr>
        <w:pStyle w:val="2"/>
        <w:spacing w:before="148" w:line="220" w:lineRule="auto"/>
        <w:ind w:left="484"/>
        <w:rPr>
          <w:sz w:val="28"/>
          <w:szCs w:val="28"/>
        </w:rPr>
      </w:pPr>
      <w:r>
        <w:rPr>
          <w:spacing w:val="-24"/>
          <w:sz w:val="28"/>
          <w:szCs w:val="28"/>
        </w:rPr>
        <w:t>3.</w:t>
      </w:r>
      <w:r>
        <w:rPr>
          <w:spacing w:val="-37"/>
          <w:sz w:val="28"/>
          <w:szCs w:val="28"/>
        </w:rPr>
        <w:t xml:space="preserve"> </w:t>
      </w:r>
      <w:r>
        <w:rPr>
          <w:spacing w:val="-24"/>
          <w:sz w:val="28"/>
          <w:szCs w:val="28"/>
        </w:rPr>
        <w:t>招标项目：物流运输（详见路线表）</w:t>
      </w:r>
    </w:p>
    <w:p w14:paraId="18092EAB">
      <w:pPr>
        <w:pStyle w:val="2"/>
        <w:spacing w:before="146" w:line="268" w:lineRule="auto"/>
        <w:ind w:left="836" w:right="215" w:hanging="359"/>
        <w:rPr>
          <w:sz w:val="28"/>
          <w:szCs w:val="28"/>
        </w:rPr>
      </w:pPr>
      <w:r>
        <w:rPr>
          <w:spacing w:val="-11"/>
          <w:sz w:val="28"/>
          <w:szCs w:val="28"/>
        </w:rPr>
        <w:t>4.</w:t>
      </w:r>
      <w:r>
        <w:rPr>
          <w:spacing w:val="-51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招标文件购买时间：自</w:t>
      </w:r>
      <w:r>
        <w:rPr>
          <w:spacing w:val="-56"/>
          <w:sz w:val="28"/>
          <w:szCs w:val="28"/>
        </w:rPr>
        <w:t xml:space="preserve"> </w:t>
      </w:r>
      <w:r>
        <w:rPr>
          <w:spacing w:val="-11"/>
          <w:sz w:val="28"/>
          <w:szCs w:val="28"/>
          <w:u w:val="single" w:color="auto"/>
        </w:rPr>
        <w:t>202</w:t>
      </w:r>
      <w:r>
        <w:rPr>
          <w:rFonts w:hint="eastAsia"/>
          <w:spacing w:val="-11"/>
          <w:sz w:val="28"/>
          <w:szCs w:val="28"/>
          <w:u w:val="single" w:color="auto"/>
          <w:lang w:val="en-US" w:eastAsia="zh-CN"/>
        </w:rPr>
        <w:t>5</w:t>
      </w:r>
      <w:r>
        <w:rPr>
          <w:spacing w:val="-11"/>
          <w:sz w:val="28"/>
          <w:szCs w:val="28"/>
        </w:rPr>
        <w:t>年</w:t>
      </w:r>
      <w:r>
        <w:rPr>
          <w:spacing w:val="-56"/>
          <w:sz w:val="28"/>
          <w:szCs w:val="28"/>
        </w:rPr>
        <w:t xml:space="preserve"> </w:t>
      </w:r>
      <w:r>
        <w:rPr>
          <w:spacing w:val="-11"/>
          <w:sz w:val="28"/>
          <w:szCs w:val="28"/>
          <w:u w:val="single" w:color="auto"/>
        </w:rPr>
        <w:t>2</w:t>
      </w:r>
      <w:r>
        <w:rPr>
          <w:spacing w:val="-54"/>
          <w:sz w:val="28"/>
          <w:szCs w:val="28"/>
          <w:u w:val="single" w:color="auto"/>
        </w:rPr>
        <w:t xml:space="preserve"> </w:t>
      </w:r>
      <w:r>
        <w:rPr>
          <w:spacing w:val="-11"/>
          <w:sz w:val="28"/>
          <w:szCs w:val="28"/>
        </w:rPr>
        <w:t>月</w:t>
      </w:r>
      <w:r>
        <w:rPr>
          <w:spacing w:val="-57"/>
          <w:sz w:val="28"/>
          <w:szCs w:val="28"/>
        </w:rPr>
        <w:t xml:space="preserve"> </w:t>
      </w:r>
      <w:r>
        <w:rPr>
          <w:rFonts w:hint="eastAsia"/>
          <w:spacing w:val="-11"/>
          <w:sz w:val="28"/>
          <w:szCs w:val="28"/>
          <w:u w:val="single" w:color="auto"/>
          <w:lang w:val="en-US" w:eastAsia="zh-CN"/>
        </w:rPr>
        <w:t>17</w:t>
      </w:r>
      <w:r>
        <w:rPr>
          <w:spacing w:val="-72"/>
          <w:sz w:val="28"/>
          <w:szCs w:val="28"/>
          <w:u w:val="single" w:color="auto"/>
        </w:rPr>
        <w:t xml:space="preserve"> </w:t>
      </w:r>
      <w:r>
        <w:rPr>
          <w:spacing w:val="-80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日至</w:t>
      </w:r>
      <w:r>
        <w:rPr>
          <w:spacing w:val="-56"/>
          <w:sz w:val="28"/>
          <w:szCs w:val="28"/>
        </w:rPr>
        <w:t xml:space="preserve"> </w:t>
      </w:r>
      <w:r>
        <w:rPr>
          <w:spacing w:val="-11"/>
          <w:sz w:val="28"/>
          <w:szCs w:val="28"/>
          <w:u w:val="single" w:color="auto"/>
        </w:rPr>
        <w:t>202</w:t>
      </w:r>
      <w:r>
        <w:rPr>
          <w:rFonts w:hint="eastAsia"/>
          <w:spacing w:val="-11"/>
          <w:sz w:val="28"/>
          <w:szCs w:val="28"/>
          <w:u w:val="single" w:color="auto"/>
          <w:lang w:val="en-US" w:eastAsia="zh-CN"/>
        </w:rPr>
        <w:t>5</w:t>
      </w:r>
      <w:r>
        <w:rPr>
          <w:spacing w:val="-57"/>
          <w:sz w:val="28"/>
          <w:szCs w:val="28"/>
          <w:u w:val="single" w:color="auto"/>
        </w:rPr>
        <w:t xml:space="preserve"> </w:t>
      </w:r>
      <w:r>
        <w:rPr>
          <w:spacing w:val="-11"/>
          <w:sz w:val="28"/>
          <w:szCs w:val="28"/>
        </w:rPr>
        <w:t>年</w:t>
      </w:r>
      <w:r>
        <w:rPr>
          <w:spacing w:val="-54"/>
          <w:sz w:val="28"/>
          <w:szCs w:val="28"/>
        </w:rPr>
        <w:t xml:space="preserve"> </w:t>
      </w:r>
      <w:r>
        <w:rPr>
          <w:spacing w:val="-11"/>
          <w:sz w:val="28"/>
          <w:szCs w:val="28"/>
          <w:u w:val="single" w:color="auto"/>
        </w:rPr>
        <w:t>3</w:t>
      </w:r>
      <w:r>
        <w:rPr>
          <w:spacing w:val="-54"/>
          <w:sz w:val="28"/>
          <w:szCs w:val="28"/>
          <w:u w:val="single" w:color="auto"/>
        </w:rPr>
        <w:t xml:space="preserve"> </w:t>
      </w:r>
      <w:r>
        <w:rPr>
          <w:spacing w:val="-11"/>
          <w:sz w:val="28"/>
          <w:szCs w:val="28"/>
        </w:rPr>
        <w:t>月</w:t>
      </w:r>
      <w:r>
        <w:rPr>
          <w:spacing w:val="-57"/>
          <w:sz w:val="28"/>
          <w:szCs w:val="28"/>
        </w:rPr>
        <w:t xml:space="preserve"> </w:t>
      </w:r>
      <w:r>
        <w:rPr>
          <w:rFonts w:hint="eastAsia"/>
          <w:spacing w:val="-11"/>
          <w:sz w:val="28"/>
          <w:szCs w:val="28"/>
          <w:u w:val="single" w:color="auto"/>
          <w:lang w:val="en-US" w:eastAsia="zh-CN"/>
        </w:rPr>
        <w:t>17</w:t>
      </w:r>
      <w:r>
        <w:rPr>
          <w:spacing w:val="-72"/>
          <w:sz w:val="28"/>
          <w:szCs w:val="28"/>
          <w:u w:val="single" w:color="auto"/>
        </w:rPr>
        <w:t xml:space="preserve"> </w:t>
      </w:r>
      <w:r>
        <w:rPr>
          <w:spacing w:val="-80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日止（周日及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法定假日除外</w:t>
      </w:r>
      <w:r>
        <w:rPr>
          <w:spacing w:val="6"/>
          <w:sz w:val="28"/>
          <w:szCs w:val="28"/>
        </w:rPr>
        <w:t>），</w:t>
      </w:r>
      <w:r>
        <w:rPr>
          <w:spacing w:val="-2"/>
          <w:sz w:val="28"/>
          <w:szCs w:val="28"/>
        </w:rPr>
        <w:t>上午</w:t>
      </w:r>
      <w:r>
        <w:rPr>
          <w:spacing w:val="-5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08：00～12：00，下午</w:t>
      </w:r>
      <w:r>
        <w:rPr>
          <w:spacing w:val="-3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13：30～18：00。</w:t>
      </w:r>
    </w:p>
    <w:p w14:paraId="092FA00E">
      <w:pPr>
        <w:pStyle w:val="2"/>
        <w:spacing w:before="149" w:line="284" w:lineRule="auto"/>
        <w:ind w:left="833" w:hanging="349"/>
        <w:rPr>
          <w:sz w:val="28"/>
          <w:szCs w:val="28"/>
        </w:rPr>
      </w:pPr>
      <w:r>
        <w:rPr>
          <w:spacing w:val="-7"/>
          <w:sz w:val="28"/>
          <w:szCs w:val="28"/>
        </w:rPr>
        <w:t>5.</w:t>
      </w:r>
      <w:r>
        <w:rPr>
          <w:spacing w:val="-37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购买招标文件的方式及招标文件售价：纸质招标文件或电子招标文件售价：</w:t>
      </w:r>
      <w:r>
        <w:rPr>
          <w:sz w:val="28"/>
          <w:szCs w:val="28"/>
        </w:rPr>
        <w:t xml:space="preserve"> RMB</w:t>
      </w:r>
      <w:r>
        <w:rPr>
          <w:spacing w:val="1"/>
          <w:sz w:val="28"/>
          <w:szCs w:val="28"/>
        </w:rPr>
        <w:t xml:space="preserve"> 100</w:t>
      </w:r>
      <w:r>
        <w:rPr>
          <w:spacing w:val="-42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元/份。纸质招标文件与电子招标文件具有同等法律效力，招标</w:t>
      </w:r>
      <w:r>
        <w:rPr>
          <w:sz w:val="28"/>
          <w:szCs w:val="28"/>
        </w:rPr>
        <w:t xml:space="preserve">  </w:t>
      </w:r>
      <w:r>
        <w:rPr>
          <w:spacing w:val="-2"/>
          <w:sz w:val="28"/>
          <w:szCs w:val="28"/>
        </w:rPr>
        <w:t>文件售后不退。</w:t>
      </w:r>
    </w:p>
    <w:p w14:paraId="784D820E">
      <w:pPr>
        <w:pStyle w:val="2"/>
        <w:spacing w:before="148" w:line="284" w:lineRule="auto"/>
        <w:ind w:left="837" w:right="210" w:hanging="356"/>
        <w:rPr>
          <w:sz w:val="28"/>
          <w:szCs w:val="28"/>
        </w:rPr>
      </w:pPr>
      <w:r>
        <w:rPr>
          <w:spacing w:val="-5"/>
          <w:sz w:val="28"/>
          <w:szCs w:val="28"/>
        </w:rPr>
        <w:t>6.</w:t>
      </w:r>
      <w:r>
        <w:rPr>
          <w:spacing w:val="-4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购买招标文件费用及交纳投标质保金，请用公司账号</w:t>
      </w:r>
      <w:r>
        <w:rPr>
          <w:color w:val="FF0000"/>
          <w:spacing w:val="-5"/>
          <w:sz w:val="28"/>
          <w:szCs w:val="28"/>
        </w:rPr>
        <w:t>分别</w:t>
      </w:r>
      <w:r>
        <w:rPr>
          <w:spacing w:val="-5"/>
          <w:sz w:val="28"/>
          <w:szCs w:val="28"/>
        </w:rPr>
        <w:t>转账到以下招标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方账号</w:t>
      </w:r>
      <w:r>
        <w:rPr>
          <w:spacing w:val="-53"/>
          <w:sz w:val="28"/>
          <w:szCs w:val="28"/>
        </w:rPr>
        <w:t>，（</w:t>
      </w:r>
      <w:r>
        <w:rPr>
          <w:spacing w:val="-1"/>
          <w:sz w:val="28"/>
          <w:szCs w:val="28"/>
        </w:rPr>
        <w:t>转账请备注：1、****投标保证金，2、招标文</w:t>
      </w:r>
      <w:r>
        <w:rPr>
          <w:spacing w:val="-2"/>
          <w:sz w:val="28"/>
          <w:szCs w:val="28"/>
        </w:rPr>
        <w:t>件费用）。招标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方联系人：李燕梅</w:t>
      </w:r>
      <w:r>
        <w:rPr>
          <w:spacing w:val="-3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13590595993</w:t>
      </w:r>
    </w:p>
    <w:p w14:paraId="126E60E1">
      <w:pPr>
        <w:pStyle w:val="2"/>
        <w:spacing w:before="163" w:line="220" w:lineRule="auto"/>
        <w:ind w:left="849"/>
        <w:rPr>
          <w:sz w:val="28"/>
          <w:szCs w:val="28"/>
        </w:rPr>
      </w:pPr>
      <w:r>
        <w:rPr>
          <w:spacing w:val="-2"/>
          <w:sz w:val="28"/>
          <w:szCs w:val="28"/>
        </w:rPr>
        <w:t>帐户名称：广东华昌集团有限公司</w:t>
      </w:r>
    </w:p>
    <w:p w14:paraId="7F77FB00">
      <w:pPr>
        <w:pStyle w:val="2"/>
        <w:spacing w:before="185" w:line="323" w:lineRule="auto"/>
        <w:ind w:left="760" w:right="3636" w:firstLine="18"/>
        <w:rPr>
          <w:sz w:val="28"/>
          <w:szCs w:val="28"/>
        </w:rPr>
      </w:pPr>
      <w:r>
        <w:rPr>
          <w:spacing w:val="9"/>
          <w:sz w:val="25"/>
          <w:szCs w:val="25"/>
        </w:rPr>
        <w:t>开户银行：广发银行股份有限公司佛山城南支行</w:t>
      </w:r>
      <w:r>
        <w:rPr>
          <w:spacing w:val="8"/>
          <w:sz w:val="25"/>
          <w:szCs w:val="25"/>
        </w:rPr>
        <w:t xml:space="preserve"> </w:t>
      </w:r>
      <w:r>
        <w:rPr>
          <w:spacing w:val="-2"/>
          <w:sz w:val="28"/>
          <w:szCs w:val="28"/>
        </w:rPr>
        <w:t>银行账户：9550 8800 4180</w:t>
      </w:r>
      <w:r>
        <w:rPr>
          <w:spacing w:val="15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7900</w:t>
      </w:r>
      <w:r>
        <w:rPr>
          <w:spacing w:val="33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181</w:t>
      </w:r>
    </w:p>
    <w:p w14:paraId="3F8A9E4A">
      <w:pPr>
        <w:pStyle w:val="2"/>
        <w:spacing w:before="18" w:line="220" w:lineRule="auto"/>
        <w:ind w:left="485"/>
        <w:rPr>
          <w:sz w:val="28"/>
          <w:szCs w:val="28"/>
        </w:rPr>
      </w:pPr>
      <w:r>
        <w:rPr>
          <w:spacing w:val="-6"/>
          <w:sz w:val="28"/>
          <w:szCs w:val="28"/>
        </w:rPr>
        <w:t>7.</w:t>
      </w:r>
      <w:r>
        <w:rPr>
          <w:spacing w:val="-48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投标文件递交截止时间：</w:t>
      </w:r>
      <w:r>
        <w:rPr>
          <w:spacing w:val="-6"/>
          <w:sz w:val="28"/>
          <w:szCs w:val="28"/>
          <w:u w:val="single" w:color="auto"/>
        </w:rPr>
        <w:t>202</w:t>
      </w:r>
      <w:r>
        <w:rPr>
          <w:rFonts w:hint="eastAsia"/>
          <w:spacing w:val="-6"/>
          <w:sz w:val="28"/>
          <w:szCs w:val="28"/>
          <w:u w:val="single" w:color="auto"/>
          <w:lang w:val="en-US" w:eastAsia="zh-CN"/>
        </w:rPr>
        <w:t>5</w:t>
      </w:r>
      <w:r>
        <w:rPr>
          <w:spacing w:val="-59"/>
          <w:sz w:val="28"/>
          <w:szCs w:val="28"/>
          <w:u w:val="single" w:color="auto"/>
        </w:rPr>
        <w:t xml:space="preserve"> </w:t>
      </w:r>
      <w:r>
        <w:rPr>
          <w:spacing w:val="-6"/>
          <w:sz w:val="28"/>
          <w:szCs w:val="28"/>
        </w:rPr>
        <w:t>年</w:t>
      </w:r>
      <w:r>
        <w:rPr>
          <w:spacing w:val="-54"/>
          <w:sz w:val="28"/>
          <w:szCs w:val="28"/>
        </w:rPr>
        <w:t xml:space="preserve"> </w:t>
      </w:r>
      <w:r>
        <w:rPr>
          <w:spacing w:val="-6"/>
          <w:sz w:val="28"/>
          <w:szCs w:val="28"/>
          <w:u w:val="single" w:color="auto"/>
        </w:rPr>
        <w:t>3</w:t>
      </w:r>
      <w:r>
        <w:rPr>
          <w:spacing w:val="-52"/>
          <w:sz w:val="28"/>
          <w:szCs w:val="28"/>
          <w:u w:val="single" w:color="auto"/>
        </w:rPr>
        <w:t xml:space="preserve"> </w:t>
      </w:r>
      <w:r>
        <w:rPr>
          <w:spacing w:val="-6"/>
          <w:sz w:val="28"/>
          <w:szCs w:val="28"/>
        </w:rPr>
        <w:t>月</w:t>
      </w:r>
      <w:r>
        <w:rPr>
          <w:spacing w:val="-56"/>
          <w:sz w:val="28"/>
          <w:szCs w:val="28"/>
        </w:rPr>
        <w:t xml:space="preserve"> </w:t>
      </w:r>
      <w:r>
        <w:rPr>
          <w:rFonts w:hint="eastAsia"/>
          <w:spacing w:val="-7"/>
          <w:sz w:val="28"/>
          <w:szCs w:val="28"/>
          <w:u w:val="single" w:color="auto"/>
          <w:lang w:val="en-US" w:eastAsia="zh-CN"/>
        </w:rPr>
        <w:t>17</w:t>
      </w:r>
      <w:r>
        <w:rPr>
          <w:spacing w:val="-73"/>
          <w:sz w:val="28"/>
          <w:szCs w:val="28"/>
          <w:u w:val="single" w:color="auto"/>
        </w:rPr>
        <w:t xml:space="preserve"> </w:t>
      </w:r>
      <w:r>
        <w:rPr>
          <w:spacing w:val="-80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日</w:t>
      </w:r>
      <w:r>
        <w:rPr>
          <w:spacing w:val="-71"/>
          <w:sz w:val="28"/>
          <w:szCs w:val="28"/>
        </w:rPr>
        <w:t xml:space="preserve"> </w:t>
      </w:r>
      <w:r>
        <w:rPr>
          <w:spacing w:val="-108"/>
          <w:sz w:val="28"/>
          <w:szCs w:val="28"/>
          <w:u w:val="single" w:color="auto"/>
        </w:rPr>
        <w:t xml:space="preserve"> </w:t>
      </w:r>
      <w:r>
        <w:rPr>
          <w:spacing w:val="-7"/>
          <w:sz w:val="28"/>
          <w:szCs w:val="28"/>
          <w:u w:val="single" w:color="auto"/>
        </w:rPr>
        <w:t>18：00</w:t>
      </w:r>
      <w:r>
        <w:rPr>
          <w:spacing w:val="-59"/>
          <w:sz w:val="28"/>
          <w:szCs w:val="28"/>
          <w:u w:val="single" w:color="auto"/>
        </w:rPr>
        <w:t xml:space="preserve"> </w:t>
      </w:r>
      <w:r>
        <w:rPr>
          <w:spacing w:val="-7"/>
          <w:sz w:val="28"/>
          <w:szCs w:val="28"/>
        </w:rPr>
        <w:t>止。</w:t>
      </w:r>
    </w:p>
    <w:p w14:paraId="0628BAD1">
      <w:pPr>
        <w:pStyle w:val="8"/>
        <w:spacing w:before="104" w:line="278" w:lineRule="auto"/>
        <w:ind w:left="124" w:right="104" w:hanging="8"/>
        <w:rPr>
          <w:sz w:val="28"/>
          <w:szCs w:val="28"/>
        </w:rPr>
      </w:pPr>
      <w:r>
        <w:rPr>
          <w:spacing w:val="-9"/>
          <w:sz w:val="28"/>
          <w:szCs w:val="28"/>
        </w:rPr>
        <w:t>8.</w:t>
      </w:r>
      <w:r>
        <w:rPr>
          <w:spacing w:val="-38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购买招标文件及递交投标文件地址:广东华昌集团有限公司：</w:t>
      </w:r>
      <w:r>
        <w:rPr>
          <w:rFonts w:hint="eastAsia"/>
          <w:spacing w:val="8"/>
        </w:rPr>
        <w:t>佛山市南海区大沥镇岭南路73号华昌中心25楼采购中心</w:t>
      </w:r>
      <w:r>
        <w:rPr>
          <w:rFonts w:hint="eastAsia"/>
          <w:spacing w:val="8"/>
          <w:lang w:val="en-US" w:eastAsia="zh-CN"/>
        </w:rPr>
        <w:t>会议室</w:t>
      </w:r>
      <w:r>
        <w:rPr>
          <w:spacing w:val="-4"/>
          <w:sz w:val="28"/>
          <w:szCs w:val="28"/>
        </w:rPr>
        <w:t>）。</w:t>
      </w:r>
    </w:p>
    <w:p w14:paraId="01131EA6">
      <w:pPr>
        <w:pStyle w:val="2"/>
        <w:spacing w:before="147" w:line="265" w:lineRule="auto"/>
        <w:ind w:left="844" w:right="215" w:hanging="364"/>
        <w:rPr>
          <w:sz w:val="28"/>
          <w:szCs w:val="28"/>
        </w:rPr>
      </w:pPr>
      <w:r>
        <w:rPr>
          <w:spacing w:val="-18"/>
          <w:sz w:val="28"/>
          <w:szCs w:val="28"/>
        </w:rPr>
        <w:t>9. 以</w:t>
      </w:r>
      <w:r>
        <w:rPr>
          <w:spacing w:val="-36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上</w:t>
      </w:r>
      <w:r>
        <w:rPr>
          <w:spacing w:val="-36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如</w:t>
      </w:r>
      <w:r>
        <w:rPr>
          <w:spacing w:val="-37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有</w:t>
      </w:r>
      <w:r>
        <w:rPr>
          <w:spacing w:val="-38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变</w:t>
      </w:r>
      <w:r>
        <w:rPr>
          <w:spacing w:val="-35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更 ，</w:t>
      </w:r>
      <w:r>
        <w:rPr>
          <w:spacing w:val="-37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广 东</w:t>
      </w:r>
      <w:r>
        <w:rPr>
          <w:spacing w:val="-39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华 昌</w:t>
      </w:r>
      <w:r>
        <w:rPr>
          <w:spacing w:val="-38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集 团</w:t>
      </w:r>
      <w:r>
        <w:rPr>
          <w:spacing w:val="-40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有 限</w:t>
      </w:r>
      <w:r>
        <w:rPr>
          <w:spacing w:val="-29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公</w:t>
      </w:r>
      <w:r>
        <w:rPr>
          <w:spacing w:val="-30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司</w:t>
      </w:r>
      <w:r>
        <w:rPr>
          <w:spacing w:val="-40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将</w:t>
      </w:r>
      <w:r>
        <w:rPr>
          <w:spacing w:val="-38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通</w:t>
      </w:r>
      <w:r>
        <w:rPr>
          <w:spacing w:val="-39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过</w:t>
      </w:r>
      <w:r>
        <w:rPr>
          <w:spacing w:val="-30"/>
          <w:sz w:val="28"/>
          <w:szCs w:val="28"/>
        </w:rPr>
        <w:t xml:space="preserve"> </w:t>
      </w:r>
      <w:r>
        <w:rPr>
          <w:spacing w:val="-18"/>
          <w:sz w:val="28"/>
          <w:szCs w:val="28"/>
        </w:rPr>
        <w:t>公</w:t>
      </w:r>
      <w:r>
        <w:rPr>
          <w:spacing w:val="-27"/>
          <w:sz w:val="28"/>
          <w:szCs w:val="28"/>
        </w:rPr>
        <w:t xml:space="preserve"> </w:t>
      </w:r>
      <w:r>
        <w:rPr>
          <w:spacing w:val="-19"/>
          <w:sz w:val="28"/>
          <w:szCs w:val="28"/>
        </w:rPr>
        <w:t>司</w:t>
      </w:r>
      <w:r>
        <w:rPr>
          <w:spacing w:val="-27"/>
          <w:sz w:val="28"/>
          <w:szCs w:val="28"/>
        </w:rPr>
        <w:t xml:space="preserve"> </w:t>
      </w:r>
      <w:r>
        <w:rPr>
          <w:spacing w:val="-19"/>
          <w:sz w:val="28"/>
          <w:szCs w:val="28"/>
        </w:rPr>
        <w:t>官</w:t>
      </w:r>
      <w:r>
        <w:rPr>
          <w:spacing w:val="-18"/>
          <w:sz w:val="28"/>
          <w:szCs w:val="28"/>
        </w:rPr>
        <w:t xml:space="preserve"> </w:t>
      </w:r>
      <w:r>
        <w:rPr>
          <w:spacing w:val="-19"/>
          <w:sz w:val="28"/>
          <w:szCs w:val="28"/>
        </w:rPr>
        <w:t>网</w:t>
      </w:r>
      <w:r>
        <w:rPr>
          <w:sz w:val="28"/>
          <w:szCs w:val="28"/>
        </w:rPr>
        <w:t xml:space="preserve"> （</w:t>
      </w:r>
      <w:r>
        <w:fldChar w:fldCharType="begin"/>
      </w:r>
      <w:r>
        <w:instrText xml:space="preserve"> HYPERLINK "http://www.huachang-alu.com" </w:instrText>
      </w:r>
      <w:r>
        <w:fldChar w:fldCharType="separate"/>
      </w:r>
      <w:r>
        <w:rPr>
          <w:sz w:val="28"/>
          <w:szCs w:val="28"/>
        </w:rPr>
        <w:t>http://www.huachang</w:t>
      </w:r>
      <w:r>
        <w:rPr>
          <w:spacing w:val="-1"/>
          <w:sz w:val="28"/>
          <w:szCs w:val="28"/>
        </w:rPr>
        <w:t>-alu.com</w:t>
      </w:r>
      <w:r>
        <w:rPr>
          <w:spacing w:val="-1"/>
          <w:sz w:val="28"/>
          <w:szCs w:val="28"/>
        </w:rPr>
        <w:fldChar w:fldCharType="end"/>
      </w:r>
      <w:r>
        <w:rPr>
          <w:spacing w:val="-1"/>
          <w:sz w:val="28"/>
          <w:szCs w:val="28"/>
        </w:rPr>
        <w:t>）公示，请投标方关注。</w:t>
      </w:r>
    </w:p>
    <w:p w14:paraId="63B0424A">
      <w:pPr>
        <w:pStyle w:val="2"/>
        <w:spacing w:before="182" w:line="220" w:lineRule="auto"/>
        <w:ind w:left="578"/>
        <w:rPr>
          <w:sz w:val="28"/>
          <w:szCs w:val="28"/>
        </w:rPr>
      </w:pPr>
      <w:r>
        <w:rPr>
          <w:spacing w:val="-6"/>
          <w:sz w:val="28"/>
          <w:szCs w:val="28"/>
        </w:rPr>
        <w:t>10.</w:t>
      </w:r>
      <w:r>
        <w:rPr>
          <w:b/>
          <w:bCs/>
          <w:spacing w:val="-6"/>
          <w:sz w:val="28"/>
          <w:szCs w:val="28"/>
        </w:rPr>
        <w:t>招标负责人：</w:t>
      </w:r>
    </w:p>
    <w:p w14:paraId="43AF0851">
      <w:pPr>
        <w:pStyle w:val="2"/>
        <w:spacing w:before="290" w:line="219" w:lineRule="auto"/>
        <w:ind w:left="688"/>
        <w:rPr>
          <w:sz w:val="28"/>
          <w:szCs w:val="28"/>
        </w:rPr>
      </w:pPr>
      <w:r>
        <w:rPr>
          <w:spacing w:val="-1"/>
          <w:sz w:val="28"/>
          <w:szCs w:val="28"/>
        </w:rPr>
        <w:t>在准备投标标书过程中，如有疑问请联系本次招标负责人：</w:t>
      </w:r>
    </w:p>
    <w:p w14:paraId="475E29E1">
      <w:pPr>
        <w:pStyle w:val="2"/>
        <w:spacing w:before="292" w:line="220" w:lineRule="auto"/>
        <w:ind w:left="277"/>
        <w:rPr>
          <w:spacing w:val="-3"/>
          <w:sz w:val="28"/>
          <w:szCs w:val="28"/>
        </w:rPr>
      </w:pPr>
      <w:r>
        <w:rPr>
          <w:spacing w:val="-2"/>
          <w:sz w:val="28"/>
          <w:szCs w:val="28"/>
        </w:rPr>
        <w:t>潘惠华</w:t>
      </w:r>
      <w:r>
        <w:rPr>
          <w:spacing w:val="-38"/>
          <w:sz w:val="28"/>
          <w:szCs w:val="28"/>
        </w:rPr>
        <w:t xml:space="preserve"> </w:t>
      </w:r>
      <w:r>
        <w:rPr>
          <w:rFonts w:hint="eastAsia"/>
          <w:spacing w:val="-2"/>
          <w:sz w:val="28"/>
          <w:szCs w:val="28"/>
        </w:rPr>
        <w:t>15728229886</w:t>
      </w:r>
      <w:r>
        <w:rPr>
          <w:spacing w:val="-2"/>
          <w:sz w:val="28"/>
          <w:szCs w:val="28"/>
        </w:rPr>
        <w:t>、李明明</w:t>
      </w:r>
      <w:r>
        <w:rPr>
          <w:spacing w:val="-3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13580455827、李燕</w:t>
      </w:r>
      <w:r>
        <w:rPr>
          <w:spacing w:val="-3"/>
          <w:sz w:val="28"/>
          <w:szCs w:val="28"/>
        </w:rPr>
        <w:t>梅</w:t>
      </w:r>
      <w:r>
        <w:rPr>
          <w:spacing w:val="-41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13590595993</w:t>
      </w:r>
    </w:p>
    <w:p w14:paraId="1880A77F">
      <w:pPr>
        <w:pStyle w:val="2"/>
        <w:spacing w:before="292" w:line="220" w:lineRule="auto"/>
        <w:ind w:left="277"/>
        <w:rPr>
          <w:rFonts w:hint="eastAsia"/>
          <w:spacing w:val="-3"/>
          <w:sz w:val="28"/>
          <w:szCs w:val="28"/>
        </w:rPr>
      </w:pPr>
    </w:p>
    <w:p w14:paraId="77B3CD20">
      <w:pPr>
        <w:pStyle w:val="2"/>
        <w:spacing w:before="292" w:line="220" w:lineRule="auto"/>
        <w:ind w:left="277"/>
        <w:rPr>
          <w:rFonts w:hint="eastAsia" w:asciiTheme="majorEastAsia" w:hAnsiTheme="majorEastAsia" w:eastAsiaTheme="majorEastAsia" w:cstheme="majorEastAsia"/>
          <w:b w:val="0"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/>
          <w:b w:val="0"/>
          <w:bCs w:val="0"/>
          <w:color w:val="FF0000"/>
          <w:spacing w:val="-3"/>
          <w:sz w:val="28"/>
          <w:szCs w:val="28"/>
        </w:rPr>
        <w:t>本次招标如有不明之处，需到现场了解情况或咨询的，请于202</w:t>
      </w:r>
      <w:r>
        <w:rPr>
          <w:rFonts w:hint="eastAsia"/>
          <w:b w:val="0"/>
          <w:bCs w:val="0"/>
          <w:color w:val="FF0000"/>
          <w:spacing w:val="-3"/>
          <w:sz w:val="28"/>
          <w:szCs w:val="28"/>
          <w:lang w:val="en-US" w:eastAsia="zh-CN"/>
        </w:rPr>
        <w:t>5</w:t>
      </w:r>
      <w:r>
        <w:rPr>
          <w:rFonts w:hint="eastAsia"/>
          <w:b w:val="0"/>
          <w:bCs w:val="0"/>
          <w:color w:val="FF0000"/>
          <w:spacing w:val="-3"/>
          <w:sz w:val="28"/>
          <w:szCs w:val="28"/>
        </w:rPr>
        <w:t>年3月</w:t>
      </w:r>
      <w:r>
        <w:rPr>
          <w:rFonts w:hint="eastAsia"/>
          <w:b w:val="0"/>
          <w:bCs w:val="0"/>
          <w:color w:val="FF0000"/>
          <w:spacing w:val="-3"/>
          <w:sz w:val="28"/>
          <w:szCs w:val="28"/>
          <w:lang w:val="en-US" w:eastAsia="zh-CN"/>
        </w:rPr>
        <w:t>11</w:t>
      </w:r>
      <w:r>
        <w:rPr>
          <w:rFonts w:hint="eastAsia"/>
          <w:b w:val="0"/>
          <w:bCs w:val="0"/>
          <w:color w:val="FF0000"/>
          <w:spacing w:val="-3"/>
          <w:sz w:val="28"/>
          <w:szCs w:val="28"/>
        </w:rPr>
        <w:t>日上午</w:t>
      </w:r>
      <w:r>
        <w:rPr>
          <w:rFonts w:hint="eastAsia"/>
          <w:b w:val="0"/>
          <w:bCs w:val="0"/>
          <w:color w:val="FF0000"/>
          <w:spacing w:val="-3"/>
          <w:sz w:val="28"/>
          <w:szCs w:val="28"/>
          <w:lang w:val="en-US" w:eastAsia="zh-CN"/>
        </w:rPr>
        <w:t>9</w:t>
      </w:r>
      <w:r>
        <w:rPr>
          <w:rFonts w:hint="eastAsia"/>
          <w:b w:val="0"/>
          <w:bCs w:val="0"/>
          <w:color w:val="FF0000"/>
          <w:spacing w:val="-3"/>
          <w:sz w:val="28"/>
          <w:szCs w:val="28"/>
        </w:rPr>
        <w:t>点</w:t>
      </w:r>
      <w:r>
        <w:rPr>
          <w:rFonts w:hint="eastAsia"/>
          <w:b w:val="0"/>
          <w:bCs w:val="0"/>
          <w:color w:val="FF0000"/>
          <w:spacing w:val="-3"/>
          <w:sz w:val="28"/>
          <w:szCs w:val="28"/>
          <w:lang w:val="en-US" w:eastAsia="zh-CN"/>
        </w:rPr>
        <w:t>30分</w:t>
      </w:r>
      <w:r>
        <w:rPr>
          <w:rFonts w:hint="eastAsia"/>
          <w:b w:val="0"/>
          <w:bCs w:val="0"/>
          <w:color w:val="FF0000"/>
          <w:spacing w:val="-3"/>
          <w:sz w:val="28"/>
          <w:szCs w:val="28"/>
        </w:rPr>
        <w:t>到华昌公司集中</w:t>
      </w:r>
      <w:r>
        <w:rPr>
          <w:rFonts w:hint="eastAsia"/>
          <w:b w:val="0"/>
          <w:bCs w:val="0"/>
          <w:color w:val="FF0000"/>
          <w:spacing w:val="-3"/>
          <w:sz w:val="28"/>
          <w:szCs w:val="28"/>
          <w:lang w:eastAsia="zh-CN"/>
        </w:rPr>
        <w:t>（佛山市南海区狮山长虹岭工业区虹领四路3号）</w:t>
      </w:r>
      <w:r>
        <w:rPr>
          <w:rFonts w:hint="eastAsia"/>
          <w:b w:val="0"/>
          <w:bCs w:val="0"/>
          <w:color w:val="FF0000"/>
          <w:spacing w:val="-3"/>
          <w:sz w:val="28"/>
          <w:szCs w:val="28"/>
        </w:rPr>
        <w:t>，招标负责人</w:t>
      </w:r>
      <w:r>
        <w:rPr>
          <w:rFonts w:hint="eastAsia"/>
          <w:b w:val="0"/>
          <w:bCs w:val="0"/>
          <w:color w:val="0A04FA"/>
          <w:spacing w:val="-3"/>
          <w:sz w:val="28"/>
          <w:szCs w:val="28"/>
          <w:lang w:val="en-US" w:eastAsia="zh-CN"/>
        </w:rPr>
        <w:t>李燕梅</w:t>
      </w:r>
      <w:r>
        <w:rPr>
          <w:rFonts w:hint="eastAsia"/>
          <w:b w:val="0"/>
          <w:bCs w:val="0"/>
          <w:color w:val="FF0000"/>
          <w:spacing w:val="-3"/>
          <w:sz w:val="28"/>
          <w:szCs w:val="28"/>
        </w:rPr>
        <w:t>对各投标方咨询问题统一答</w:t>
      </w:r>
      <w:r>
        <w:rPr>
          <w:rFonts w:hint="eastAsia"/>
          <w:b w:val="0"/>
          <w:bCs w:val="0"/>
          <w:color w:val="FF0000"/>
          <w:spacing w:val="-3"/>
          <w:sz w:val="28"/>
          <w:szCs w:val="28"/>
          <w:lang w:val="en-US" w:eastAsia="zh-CN"/>
        </w:rPr>
        <w:t>疑</w:t>
      </w:r>
      <w:bookmarkStart w:id="7" w:name="bookmark7"/>
      <w:bookmarkEnd w:id="7"/>
      <w:bookmarkStart w:id="8" w:name="bookmark2"/>
      <w:bookmarkEnd w:id="8"/>
      <w:r>
        <w:rPr>
          <w:rFonts w:hint="eastAsia"/>
          <w:b w:val="0"/>
          <w:bCs w:val="0"/>
          <w:color w:val="FF0000"/>
          <w:spacing w:val="-3"/>
          <w:sz w:val="28"/>
          <w:szCs w:val="28"/>
          <w:lang w:eastAsia="zh-CN"/>
        </w:rPr>
        <w:t>。</w:t>
      </w:r>
    </w:p>
    <w:p w14:paraId="6FA869FE">
      <w:pPr>
        <w:pStyle w:val="2"/>
        <w:spacing w:before="292" w:line="220" w:lineRule="auto"/>
      </w:pPr>
      <w:r>
        <w:rPr>
          <w:b/>
          <w:bCs/>
          <w:spacing w:val="6"/>
        </w:rPr>
        <w:t>第二章</w:t>
      </w:r>
      <w:r>
        <w:rPr>
          <w:spacing w:val="6"/>
        </w:rPr>
        <w:t xml:space="preserve"> </w:t>
      </w:r>
      <w:r>
        <w:rPr>
          <w:b/>
          <w:bCs/>
          <w:spacing w:val="6"/>
        </w:rPr>
        <w:t>投标人须知</w:t>
      </w:r>
    </w:p>
    <w:p w14:paraId="7A6B46ED">
      <w:pPr>
        <w:pStyle w:val="2"/>
        <w:spacing w:before="145" w:line="405" w:lineRule="auto"/>
        <w:ind w:firstLine="18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1. </w:t>
      </w:r>
      <w:r>
        <w:rPr>
          <w:b/>
          <w:bCs/>
          <w:spacing w:val="-1"/>
          <w:sz w:val="28"/>
          <w:szCs w:val="28"/>
        </w:rPr>
        <w:t>招标方法</w:t>
      </w:r>
      <w:r>
        <w:rPr>
          <w:spacing w:val="-1"/>
          <w:sz w:val="28"/>
          <w:szCs w:val="28"/>
        </w:rPr>
        <w:t>：本招标文件为统一版本，适用于本次参与竞</w:t>
      </w:r>
      <w:r>
        <w:rPr>
          <w:spacing w:val="-2"/>
          <w:sz w:val="28"/>
          <w:szCs w:val="28"/>
        </w:rPr>
        <w:t>标的所有公司。招标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文件通过广东华昌集团官网、公众号及相关信</w:t>
      </w:r>
      <w:r>
        <w:rPr>
          <w:spacing w:val="-5"/>
          <w:sz w:val="28"/>
          <w:szCs w:val="28"/>
        </w:rPr>
        <w:t>息资讯平台发布。投标人按照招标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文件要求准备投标文件。我司依据质量、交期</w:t>
      </w:r>
      <w:r>
        <w:rPr>
          <w:spacing w:val="-5"/>
          <w:sz w:val="28"/>
          <w:szCs w:val="28"/>
        </w:rPr>
        <w:t>、成本、技术、服务等综合指标评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比结果确定中标单位签订年度采购合同。</w:t>
      </w:r>
    </w:p>
    <w:p w14:paraId="384B6C0B">
      <w:pPr>
        <w:spacing w:line="405" w:lineRule="auto"/>
        <w:rPr>
          <w:sz w:val="28"/>
          <w:szCs w:val="28"/>
        </w:rPr>
        <w:sectPr>
          <w:footerReference r:id="rId7" w:type="default"/>
          <w:pgSz w:w="11906" w:h="16839"/>
          <w:pgMar w:top="880" w:right="1065" w:bottom="544" w:left="1194" w:header="0" w:footer="330" w:gutter="0"/>
          <w:cols w:space="720" w:num="1"/>
        </w:sectPr>
      </w:pPr>
    </w:p>
    <w:tbl>
      <w:tblPr>
        <w:tblStyle w:val="7"/>
        <w:tblW w:w="981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70"/>
        <w:gridCol w:w="6148"/>
      </w:tblGrid>
      <w:tr w14:paraId="390664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670" w:type="dxa"/>
            <w:vAlign w:val="top"/>
          </w:tcPr>
          <w:p w14:paraId="4E88758C">
            <w:pPr>
              <w:pStyle w:val="8"/>
              <w:spacing w:before="117" w:line="212" w:lineRule="auto"/>
              <w:ind w:left="865"/>
            </w:pPr>
            <w:r>
              <w:rPr>
                <w:spacing w:val="-10"/>
              </w:rPr>
              <w:t>条</w:t>
            </w:r>
            <w:r>
              <w:rPr>
                <w:spacing w:val="7"/>
              </w:rPr>
              <w:t xml:space="preserve">  </w:t>
            </w:r>
            <w:r>
              <w:rPr>
                <w:spacing w:val="-10"/>
              </w:rPr>
              <w:t>款</w:t>
            </w:r>
            <w:r>
              <w:rPr>
                <w:spacing w:val="6"/>
              </w:rPr>
              <w:t xml:space="preserve">  </w:t>
            </w:r>
            <w:r>
              <w:rPr>
                <w:spacing w:val="-10"/>
              </w:rPr>
              <w:t>名</w:t>
            </w:r>
            <w:r>
              <w:rPr>
                <w:spacing w:val="4"/>
              </w:rPr>
              <w:t xml:space="preserve">  </w:t>
            </w:r>
            <w:r>
              <w:rPr>
                <w:spacing w:val="-10"/>
              </w:rPr>
              <w:t>称</w:t>
            </w:r>
          </w:p>
        </w:tc>
        <w:tc>
          <w:tcPr>
            <w:tcW w:w="6148" w:type="dxa"/>
            <w:vAlign w:val="top"/>
          </w:tcPr>
          <w:p w14:paraId="7BD856CD">
            <w:pPr>
              <w:pStyle w:val="8"/>
              <w:spacing w:before="117" w:line="212" w:lineRule="auto"/>
              <w:ind w:left="2103"/>
            </w:pPr>
            <w:r>
              <w:rPr>
                <w:spacing w:val="-18"/>
              </w:rPr>
              <w:t>编</w:t>
            </w:r>
            <w:r>
              <w:rPr>
                <w:spacing w:val="7"/>
              </w:rPr>
              <w:t xml:space="preserve">  </w:t>
            </w:r>
            <w:r>
              <w:rPr>
                <w:spacing w:val="-18"/>
              </w:rPr>
              <w:t>列</w:t>
            </w:r>
            <w:r>
              <w:rPr>
                <w:spacing w:val="21"/>
              </w:rPr>
              <w:t xml:space="preserve">  </w:t>
            </w:r>
            <w:r>
              <w:rPr>
                <w:spacing w:val="-18"/>
              </w:rPr>
              <w:t>内</w:t>
            </w:r>
            <w:r>
              <w:rPr>
                <w:spacing w:val="8"/>
              </w:rPr>
              <w:t xml:space="preserve">  </w:t>
            </w:r>
            <w:r>
              <w:rPr>
                <w:spacing w:val="-18"/>
              </w:rPr>
              <w:t>容</w:t>
            </w:r>
          </w:p>
        </w:tc>
      </w:tr>
      <w:tr w14:paraId="42E94C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2" w:hRule="atLeast"/>
        </w:trPr>
        <w:tc>
          <w:tcPr>
            <w:tcW w:w="3670" w:type="dxa"/>
            <w:vAlign w:val="top"/>
          </w:tcPr>
          <w:p w14:paraId="52873081">
            <w:pPr>
              <w:spacing w:line="269" w:lineRule="auto"/>
              <w:rPr>
                <w:rFonts w:ascii="Arial"/>
                <w:sz w:val="21"/>
              </w:rPr>
            </w:pPr>
          </w:p>
          <w:p w14:paraId="18CCF506">
            <w:pPr>
              <w:spacing w:line="269" w:lineRule="auto"/>
              <w:rPr>
                <w:rFonts w:ascii="Arial"/>
                <w:sz w:val="21"/>
              </w:rPr>
            </w:pPr>
          </w:p>
          <w:p w14:paraId="2EEE58E2">
            <w:pPr>
              <w:spacing w:line="269" w:lineRule="auto"/>
              <w:rPr>
                <w:rFonts w:ascii="Arial"/>
                <w:sz w:val="21"/>
              </w:rPr>
            </w:pPr>
          </w:p>
          <w:p w14:paraId="70BEFA60">
            <w:pPr>
              <w:spacing w:line="270" w:lineRule="auto"/>
              <w:rPr>
                <w:rFonts w:ascii="Arial"/>
                <w:sz w:val="21"/>
              </w:rPr>
            </w:pPr>
          </w:p>
          <w:p w14:paraId="359CD1AB">
            <w:pPr>
              <w:pStyle w:val="8"/>
              <w:spacing w:before="91" w:line="221" w:lineRule="auto"/>
              <w:ind w:left="1425"/>
            </w:pPr>
            <w:r>
              <w:rPr>
                <w:spacing w:val="-4"/>
              </w:rPr>
              <w:t>招标人</w:t>
            </w:r>
          </w:p>
        </w:tc>
        <w:tc>
          <w:tcPr>
            <w:tcW w:w="6148" w:type="dxa"/>
            <w:vAlign w:val="top"/>
          </w:tcPr>
          <w:p w14:paraId="3AC80BD5">
            <w:pPr>
              <w:pStyle w:val="8"/>
              <w:spacing w:before="112" w:line="220" w:lineRule="auto"/>
              <w:ind w:left="119"/>
            </w:pPr>
            <w:r>
              <w:rPr>
                <w:spacing w:val="-2"/>
              </w:rPr>
              <w:t>名 称：广东华昌集团有限公司</w:t>
            </w:r>
          </w:p>
          <w:p w14:paraId="4D36E7DD">
            <w:pPr>
              <w:pStyle w:val="8"/>
              <w:spacing w:before="104" w:line="278" w:lineRule="auto"/>
              <w:ind w:left="124" w:right="104" w:hanging="8"/>
              <w:rPr>
                <w:spacing w:val="8"/>
              </w:rPr>
            </w:pPr>
            <w:r>
              <w:rPr>
                <w:spacing w:val="8"/>
              </w:rPr>
              <w:t>地 址：</w:t>
            </w:r>
            <w:r>
              <w:rPr>
                <w:rFonts w:hint="eastAsia"/>
                <w:spacing w:val="8"/>
              </w:rPr>
              <w:t>佛山市南海区大沥镇岭南路73号华昌中心25楼采购中心</w:t>
            </w:r>
          </w:p>
          <w:p w14:paraId="63D442F3">
            <w:pPr>
              <w:pStyle w:val="8"/>
              <w:spacing w:before="97" w:line="353" w:lineRule="auto"/>
              <w:ind w:left="117" w:right="104" w:firstLine="1"/>
            </w:pPr>
            <w:r>
              <w:rPr>
                <w:spacing w:val="-5"/>
              </w:rPr>
              <w:t>李燕梅</w:t>
            </w:r>
            <w:r>
              <w:rPr>
                <w:spacing w:val="-39"/>
              </w:rPr>
              <w:t xml:space="preserve"> </w:t>
            </w:r>
            <w:r>
              <w:rPr>
                <w:spacing w:val="-5"/>
              </w:rPr>
              <w:t>13590595993、李明明</w:t>
            </w:r>
            <w:r>
              <w:rPr>
                <w:spacing w:val="-37"/>
              </w:rPr>
              <w:t xml:space="preserve"> </w:t>
            </w:r>
            <w:r>
              <w:rPr>
                <w:spacing w:val="-5"/>
              </w:rPr>
              <w:t>13580455</w:t>
            </w:r>
            <w:r>
              <w:rPr>
                <w:spacing w:val="-6"/>
              </w:rPr>
              <w:t>827、潘惠</w:t>
            </w:r>
            <w:r>
              <w:t xml:space="preserve"> </w:t>
            </w:r>
            <w:r>
              <w:rPr>
                <w:spacing w:val="-2"/>
              </w:rPr>
              <w:t>华</w:t>
            </w:r>
            <w:r>
              <w:rPr>
                <w:spacing w:val="-21"/>
              </w:rPr>
              <w:t xml:space="preserve"> </w:t>
            </w:r>
            <w:r>
              <w:rPr>
                <w:rFonts w:hint="eastAsia"/>
                <w:spacing w:val="-2"/>
              </w:rPr>
              <w:t>15728229886</w:t>
            </w:r>
            <w:r>
              <w:rPr>
                <w:spacing w:val="-2"/>
              </w:rPr>
              <w:t>。传  真：0757-81827052</w:t>
            </w:r>
          </w:p>
        </w:tc>
      </w:tr>
      <w:tr w14:paraId="1350CB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4" w:hRule="atLeast"/>
        </w:trPr>
        <w:tc>
          <w:tcPr>
            <w:tcW w:w="3670" w:type="dxa"/>
            <w:vAlign w:val="top"/>
          </w:tcPr>
          <w:p w14:paraId="5C353C3E">
            <w:pPr>
              <w:spacing w:line="279" w:lineRule="auto"/>
              <w:rPr>
                <w:rFonts w:ascii="Arial"/>
                <w:sz w:val="21"/>
              </w:rPr>
            </w:pPr>
          </w:p>
          <w:p w14:paraId="14942E49">
            <w:pPr>
              <w:spacing w:line="279" w:lineRule="auto"/>
              <w:rPr>
                <w:rFonts w:ascii="Arial"/>
                <w:sz w:val="21"/>
              </w:rPr>
            </w:pPr>
          </w:p>
          <w:p w14:paraId="1B6AC0EF">
            <w:pPr>
              <w:spacing w:line="279" w:lineRule="auto"/>
              <w:rPr>
                <w:rFonts w:ascii="Arial"/>
                <w:sz w:val="21"/>
              </w:rPr>
            </w:pPr>
          </w:p>
          <w:p w14:paraId="529E7459">
            <w:pPr>
              <w:spacing w:line="279" w:lineRule="auto"/>
              <w:rPr>
                <w:rFonts w:ascii="Arial"/>
                <w:sz w:val="21"/>
              </w:rPr>
            </w:pPr>
          </w:p>
          <w:p w14:paraId="3EB15BB3">
            <w:pPr>
              <w:pStyle w:val="8"/>
              <w:spacing w:before="91" w:line="276" w:lineRule="auto"/>
              <w:ind w:left="875" w:right="151" w:hanging="707"/>
            </w:pPr>
            <w:r>
              <w:rPr>
                <w:spacing w:val="-2"/>
              </w:rPr>
              <w:t>投标人应具备承担本招标物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资生产供应能力</w:t>
            </w:r>
          </w:p>
        </w:tc>
        <w:tc>
          <w:tcPr>
            <w:tcW w:w="6148" w:type="dxa"/>
            <w:vAlign w:val="top"/>
          </w:tcPr>
          <w:p w14:paraId="1A9ACCDE">
            <w:pPr>
              <w:pStyle w:val="8"/>
              <w:spacing w:before="115" w:line="283" w:lineRule="auto"/>
              <w:ind w:left="115" w:right="107" w:firstLine="21"/>
              <w:jc w:val="both"/>
            </w:pPr>
            <w:r>
              <w:rPr>
                <w:spacing w:val="-6"/>
              </w:rPr>
              <w:t>1、资格条件：必须持有正规运输或物流企业法人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营业执照(托运部无效)，具有五年以上物流营运</w:t>
            </w:r>
            <w:r>
              <w:rPr>
                <w:spacing w:val="17"/>
              </w:rPr>
              <w:t xml:space="preserve"> </w:t>
            </w:r>
            <w:r>
              <w:t>经验，注册资金必须在</w:t>
            </w:r>
            <w:r>
              <w:rPr>
                <w:spacing w:val="-52"/>
              </w:rPr>
              <w:t xml:space="preserve"> </w:t>
            </w:r>
            <w:r>
              <w:t>500</w:t>
            </w:r>
            <w:r>
              <w:rPr>
                <w:spacing w:val="-49"/>
              </w:rPr>
              <w:t xml:space="preserve"> </w:t>
            </w:r>
            <w:r>
              <w:t xml:space="preserve">万元以上，并具有运 </w:t>
            </w:r>
            <w:r>
              <w:rPr>
                <w:spacing w:val="-2"/>
              </w:rPr>
              <w:t>输经营相关资质。</w:t>
            </w:r>
          </w:p>
          <w:p w14:paraId="0CA2819A">
            <w:pPr>
              <w:pStyle w:val="8"/>
              <w:spacing w:before="40" w:line="264" w:lineRule="auto"/>
              <w:ind w:left="116" w:right="104" w:firstLine="3"/>
              <w:jc w:val="both"/>
            </w:pPr>
            <w:r>
              <w:rPr>
                <w:color w:val="FF0000"/>
                <w:spacing w:val="1"/>
              </w:rPr>
              <w:t>投标方必须在投标地区设有驻点办事处（如：投</w:t>
            </w:r>
            <w:r>
              <w:rPr>
                <w:color w:val="FF0000"/>
                <w:spacing w:val="16"/>
              </w:rPr>
              <w:t xml:space="preserve"> </w:t>
            </w:r>
            <w:r>
              <w:rPr>
                <w:color w:val="FF0000"/>
                <w:spacing w:val="2"/>
              </w:rPr>
              <w:t>徐州华昌必须在徐州地区设有驻点办事处，</w:t>
            </w:r>
            <w:r>
              <w:rPr>
                <w:color w:val="FF0000"/>
                <w:spacing w:val="1"/>
              </w:rPr>
              <w:t>投佛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-1"/>
              </w:rPr>
              <w:t>山华昌必须在广佛地区设有驻点办事处。）</w:t>
            </w:r>
          </w:p>
        </w:tc>
      </w:tr>
      <w:tr w14:paraId="36A5FD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3" w:hRule="atLeast"/>
        </w:trPr>
        <w:tc>
          <w:tcPr>
            <w:tcW w:w="3670" w:type="dxa"/>
            <w:vAlign w:val="top"/>
          </w:tcPr>
          <w:p w14:paraId="16DFAC36">
            <w:pPr>
              <w:spacing w:line="268" w:lineRule="auto"/>
              <w:rPr>
                <w:rFonts w:ascii="Arial"/>
                <w:sz w:val="21"/>
              </w:rPr>
            </w:pPr>
          </w:p>
          <w:p w14:paraId="1C51262A">
            <w:pPr>
              <w:spacing w:line="268" w:lineRule="auto"/>
              <w:rPr>
                <w:rFonts w:ascii="Arial"/>
                <w:sz w:val="21"/>
              </w:rPr>
            </w:pPr>
          </w:p>
          <w:p w14:paraId="17E2F8A4">
            <w:pPr>
              <w:spacing w:line="268" w:lineRule="auto"/>
              <w:rPr>
                <w:rFonts w:ascii="Arial"/>
                <w:sz w:val="21"/>
              </w:rPr>
            </w:pPr>
          </w:p>
          <w:p w14:paraId="2F77FEE6">
            <w:pPr>
              <w:spacing w:line="268" w:lineRule="auto"/>
              <w:rPr>
                <w:rFonts w:ascii="Arial"/>
                <w:sz w:val="21"/>
              </w:rPr>
            </w:pPr>
          </w:p>
          <w:p w14:paraId="2630C60D">
            <w:pPr>
              <w:spacing w:line="268" w:lineRule="auto"/>
              <w:rPr>
                <w:rFonts w:ascii="Arial"/>
                <w:sz w:val="21"/>
              </w:rPr>
            </w:pPr>
          </w:p>
          <w:p w14:paraId="0C11476E">
            <w:pPr>
              <w:spacing w:line="268" w:lineRule="auto"/>
              <w:rPr>
                <w:rFonts w:ascii="Arial"/>
                <w:sz w:val="21"/>
              </w:rPr>
            </w:pPr>
          </w:p>
          <w:p w14:paraId="6A8D6AAD">
            <w:pPr>
              <w:spacing w:line="268" w:lineRule="auto"/>
              <w:rPr>
                <w:rFonts w:ascii="Arial"/>
                <w:sz w:val="21"/>
              </w:rPr>
            </w:pPr>
          </w:p>
          <w:p w14:paraId="3B4C4B60">
            <w:pPr>
              <w:spacing w:line="268" w:lineRule="auto"/>
              <w:rPr>
                <w:rFonts w:ascii="Arial"/>
                <w:sz w:val="21"/>
              </w:rPr>
            </w:pPr>
          </w:p>
          <w:p w14:paraId="13213A0D">
            <w:pPr>
              <w:pStyle w:val="8"/>
              <w:spacing w:before="91" w:line="221" w:lineRule="auto"/>
              <w:ind w:left="1147"/>
            </w:pPr>
            <w:r>
              <w:rPr>
                <w:spacing w:val="-3"/>
              </w:rPr>
              <w:t>投标保证金</w:t>
            </w:r>
          </w:p>
        </w:tc>
        <w:tc>
          <w:tcPr>
            <w:tcW w:w="6148" w:type="dxa"/>
            <w:vAlign w:val="top"/>
          </w:tcPr>
          <w:p w14:paraId="44D381AD">
            <w:pPr>
              <w:pStyle w:val="8"/>
              <w:spacing w:before="179" w:line="221" w:lineRule="auto"/>
              <w:ind w:left="134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1、</w:t>
            </w:r>
            <w:r>
              <w:rPr>
                <w:spacing w:val="2"/>
              </w:rPr>
              <w:t>投标保证金的形式</w:t>
            </w:r>
            <w:r>
              <w:rPr>
                <w:spacing w:val="2"/>
                <w:sz w:val="25"/>
                <w:szCs w:val="25"/>
              </w:rPr>
              <w:t>：银行汇款</w:t>
            </w:r>
          </w:p>
          <w:p w14:paraId="6AC1FB46">
            <w:pPr>
              <w:pStyle w:val="8"/>
              <w:spacing w:before="104" w:line="219" w:lineRule="auto"/>
              <w:ind w:left="119"/>
            </w:pPr>
            <w:r>
              <w:rPr>
                <w:spacing w:val="-1"/>
              </w:rPr>
              <w:t>2、投标保证金的金额：投标保证金:</w:t>
            </w:r>
            <w:r>
              <w:rPr>
                <w:spacing w:val="-1"/>
                <w:u w:val="single" w:color="auto"/>
              </w:rPr>
              <w:t>贰</w:t>
            </w:r>
            <w:r>
              <w:rPr>
                <w:spacing w:val="-1"/>
              </w:rPr>
              <w:t>万元</w:t>
            </w:r>
          </w:p>
          <w:p w14:paraId="42EC9303">
            <w:pPr>
              <w:pStyle w:val="8"/>
              <w:spacing w:before="106" w:line="221" w:lineRule="auto"/>
              <w:ind w:left="121"/>
            </w:pPr>
            <w:r>
              <w:rPr>
                <w:spacing w:val="-3"/>
              </w:rPr>
              <w:t>3、银行汇款</w:t>
            </w:r>
          </w:p>
          <w:p w14:paraId="32FF7707">
            <w:pPr>
              <w:pStyle w:val="8"/>
              <w:spacing w:before="104" w:line="284" w:lineRule="auto"/>
              <w:ind w:left="115" w:right="104" w:firstLine="575"/>
              <w:jc w:val="both"/>
            </w:pPr>
            <w:r>
              <w:rPr>
                <w:spacing w:val="1"/>
              </w:rPr>
              <w:t>需将投标保证金电汇至指定账号（具体银行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信息如下</w:t>
            </w:r>
            <w:r>
              <w:rPr>
                <w:spacing w:val="30"/>
              </w:rPr>
              <w:t>），</w:t>
            </w:r>
            <w:r>
              <w:rPr>
                <w:spacing w:val="-1"/>
              </w:rPr>
              <w:t>同时须在汇款单据上注明招标编号</w:t>
            </w:r>
            <w:r>
              <w:t xml:space="preserve"> </w:t>
            </w:r>
            <w:r>
              <w:rPr>
                <w:spacing w:val="2"/>
              </w:rPr>
              <w:t>及名称。投标人必须保证投标保证金在投标截止</w:t>
            </w:r>
            <w:r>
              <w:t xml:space="preserve"> </w:t>
            </w:r>
            <w:r>
              <w:rPr>
                <w:spacing w:val="-1"/>
              </w:rPr>
              <w:t>时间前即开标时间前到账，</w:t>
            </w:r>
          </w:p>
          <w:p w14:paraId="7A4A20AE">
            <w:pPr>
              <w:pStyle w:val="8"/>
              <w:spacing w:before="86" w:line="220" w:lineRule="auto"/>
              <w:ind w:left="117"/>
            </w:pPr>
            <w:r>
              <w:rPr>
                <w:spacing w:val="-1"/>
              </w:rPr>
              <w:t>户名称：广东华昌集团有限公司</w:t>
            </w:r>
          </w:p>
          <w:p w14:paraId="08DEEF52">
            <w:pPr>
              <w:pStyle w:val="8"/>
              <w:spacing w:before="184" w:line="306" w:lineRule="auto"/>
              <w:ind w:left="116" w:right="577"/>
            </w:pPr>
            <w:r>
              <w:rPr>
                <w:spacing w:val="9"/>
                <w:sz w:val="25"/>
                <w:szCs w:val="25"/>
              </w:rPr>
              <w:t>开户银行：广发银行股份有限公司佛山城南支行</w:t>
            </w:r>
            <w:r>
              <w:rPr>
                <w:spacing w:val="8"/>
                <w:sz w:val="25"/>
                <w:szCs w:val="25"/>
              </w:rPr>
              <w:t xml:space="preserve"> </w:t>
            </w:r>
            <w:r>
              <w:rPr>
                <w:spacing w:val="-3"/>
              </w:rPr>
              <w:t>银行账户：9550 8800 4180</w:t>
            </w:r>
            <w:r>
              <w:rPr>
                <w:spacing w:val="34"/>
              </w:rPr>
              <w:t xml:space="preserve"> </w:t>
            </w:r>
            <w:r>
              <w:rPr>
                <w:spacing w:val="-3"/>
              </w:rPr>
              <w:t>7900</w:t>
            </w:r>
            <w:r>
              <w:rPr>
                <w:spacing w:val="33"/>
              </w:rPr>
              <w:t xml:space="preserve"> </w:t>
            </w:r>
            <w:r>
              <w:rPr>
                <w:spacing w:val="-3"/>
              </w:rPr>
              <w:t>181</w:t>
            </w:r>
          </w:p>
        </w:tc>
      </w:tr>
      <w:tr w14:paraId="340DB9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3670" w:type="dxa"/>
            <w:vAlign w:val="top"/>
          </w:tcPr>
          <w:p w14:paraId="100A6ACF">
            <w:pPr>
              <w:pStyle w:val="8"/>
              <w:spacing w:before="114" w:line="211" w:lineRule="auto"/>
              <w:ind w:left="863"/>
            </w:pPr>
            <w:r>
              <w:rPr>
                <w:spacing w:val="-2"/>
              </w:rPr>
              <w:t>签字或盖章要求</w:t>
            </w:r>
          </w:p>
        </w:tc>
        <w:tc>
          <w:tcPr>
            <w:tcW w:w="6148" w:type="dxa"/>
            <w:vAlign w:val="top"/>
          </w:tcPr>
          <w:p w14:paraId="770EFA05">
            <w:pPr>
              <w:pStyle w:val="8"/>
              <w:spacing w:before="114" w:line="211" w:lineRule="auto"/>
              <w:ind w:left="117"/>
            </w:pPr>
            <w:r>
              <w:rPr>
                <w:spacing w:val="-1"/>
              </w:rPr>
              <w:t>法定代表人或其委托代理人签字并盖单位章</w:t>
            </w:r>
          </w:p>
        </w:tc>
      </w:tr>
      <w:tr w14:paraId="06EB84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670" w:type="dxa"/>
            <w:vAlign w:val="top"/>
          </w:tcPr>
          <w:p w14:paraId="1744550A">
            <w:pPr>
              <w:pStyle w:val="8"/>
              <w:spacing w:before="117" w:line="212" w:lineRule="auto"/>
              <w:ind w:left="1283"/>
            </w:pPr>
            <w:r>
              <w:rPr>
                <w:spacing w:val="-3"/>
              </w:rPr>
              <w:t>装订要求</w:t>
            </w:r>
          </w:p>
        </w:tc>
        <w:tc>
          <w:tcPr>
            <w:tcW w:w="6148" w:type="dxa"/>
            <w:vAlign w:val="top"/>
          </w:tcPr>
          <w:p w14:paraId="73241A07">
            <w:pPr>
              <w:pStyle w:val="8"/>
              <w:spacing w:before="117" w:line="212" w:lineRule="auto"/>
              <w:ind w:left="119"/>
            </w:pPr>
            <w:r>
              <w:rPr>
                <w:spacing w:val="-1"/>
              </w:rPr>
              <w:t>投标文件只需一份正本装订成册</w:t>
            </w:r>
          </w:p>
        </w:tc>
      </w:tr>
    </w:tbl>
    <w:p w14:paraId="2F0AFE42">
      <w:pPr>
        <w:rPr>
          <w:rFonts w:ascii="Arial"/>
          <w:sz w:val="21"/>
        </w:rPr>
      </w:pPr>
    </w:p>
    <w:p w14:paraId="79D84DE7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9"/>
          <w:pgMar w:top="1280" w:right="1041" w:bottom="611" w:left="1041" w:header="0" w:footer="397" w:gutter="0"/>
          <w:cols w:space="720" w:num="1"/>
        </w:sectPr>
      </w:pPr>
    </w:p>
    <w:tbl>
      <w:tblPr>
        <w:tblStyle w:val="7"/>
        <w:tblW w:w="9610" w:type="dxa"/>
        <w:tblInd w:w="29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91"/>
        <w:gridCol w:w="5919"/>
      </w:tblGrid>
      <w:tr w14:paraId="73AE63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3691" w:type="dxa"/>
            <w:vAlign w:val="top"/>
          </w:tcPr>
          <w:p w14:paraId="224FAFA8">
            <w:pPr>
              <w:spacing w:line="310" w:lineRule="auto"/>
              <w:rPr>
                <w:rFonts w:ascii="Arial"/>
                <w:sz w:val="21"/>
              </w:rPr>
            </w:pPr>
          </w:p>
          <w:p w14:paraId="68797842">
            <w:pPr>
              <w:pStyle w:val="8"/>
              <w:spacing w:before="91" w:line="220" w:lineRule="auto"/>
              <w:ind w:left="1142"/>
            </w:pPr>
            <w:r>
              <w:rPr>
                <w:spacing w:val="-2"/>
              </w:rPr>
              <w:t>封套上写明</w:t>
            </w:r>
          </w:p>
        </w:tc>
        <w:tc>
          <w:tcPr>
            <w:tcW w:w="5919" w:type="dxa"/>
            <w:vAlign w:val="top"/>
          </w:tcPr>
          <w:p w14:paraId="6F3BDE7B">
            <w:pPr>
              <w:pStyle w:val="8"/>
              <w:spacing w:before="183" w:line="277" w:lineRule="auto"/>
              <w:ind w:left="97" w:right="106" w:hanging="2"/>
            </w:pPr>
            <w:r>
              <w:rPr>
                <w:spacing w:val="5"/>
              </w:rPr>
              <w:t>招标项目名称、招标编号和投标人全称，注明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投哪些分公司，密封处应有密封章</w:t>
            </w:r>
          </w:p>
        </w:tc>
      </w:tr>
      <w:tr w14:paraId="59CC00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3691" w:type="dxa"/>
            <w:vAlign w:val="top"/>
          </w:tcPr>
          <w:p w14:paraId="12CF64A1">
            <w:pPr>
              <w:pStyle w:val="8"/>
              <w:spacing w:before="321" w:line="220" w:lineRule="auto"/>
              <w:ind w:left="724"/>
              <w:rPr>
                <w:color w:val="auto"/>
                <w:shd w:val="clear" w:color="FFFFFF" w:fill="D9D9D9"/>
              </w:rPr>
            </w:pPr>
            <w:r>
              <w:rPr>
                <w:color w:val="auto"/>
                <w:spacing w:val="-2"/>
                <w:shd w:val="clear" w:color="FFFFFF" w:fill="D9D9D9"/>
              </w:rPr>
              <w:t>递交投标文件地点</w:t>
            </w:r>
          </w:p>
        </w:tc>
        <w:tc>
          <w:tcPr>
            <w:tcW w:w="5919" w:type="dxa"/>
            <w:vAlign w:val="top"/>
          </w:tcPr>
          <w:p w14:paraId="140DD0F1">
            <w:pPr>
              <w:pStyle w:val="8"/>
              <w:spacing w:before="101" w:line="258" w:lineRule="auto"/>
              <w:ind w:left="96" w:hanging="2"/>
              <w:rPr>
                <w:rFonts w:hint="default" w:eastAsia="宋体"/>
                <w:color w:val="auto"/>
                <w:shd w:val="clear" w:color="FFFFFF" w:fill="D9D9D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lightGray"/>
                <w:shd w:val="clear" w:fill="FFFFFF"/>
              </w:rPr>
              <w:t>佛山市南海区大沥镇岭南路73号华昌中心4楼/李燕梅13590595993</w:t>
            </w:r>
          </w:p>
        </w:tc>
      </w:tr>
      <w:tr w14:paraId="539E52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691" w:type="dxa"/>
            <w:vAlign w:val="top"/>
          </w:tcPr>
          <w:p w14:paraId="217B8899">
            <w:pPr>
              <w:pStyle w:val="8"/>
              <w:spacing w:before="291" w:line="220" w:lineRule="auto"/>
              <w:ind w:left="727"/>
            </w:pPr>
            <w:r>
              <w:rPr>
                <w:spacing w:val="-2"/>
              </w:rPr>
              <w:t>是否退还投标文件</w:t>
            </w:r>
          </w:p>
        </w:tc>
        <w:tc>
          <w:tcPr>
            <w:tcW w:w="5919" w:type="dxa"/>
            <w:vAlign w:val="top"/>
          </w:tcPr>
          <w:p w14:paraId="147028A4">
            <w:pPr>
              <w:pStyle w:val="8"/>
              <w:spacing w:before="19" w:line="256" w:lineRule="auto"/>
              <w:ind w:left="123" w:right="5249" w:firstLine="50"/>
            </w:pPr>
            <w:r>
              <w:rPr>
                <w:spacing w:val="-39"/>
                <w:u w:val="single" w:color="auto"/>
              </w:rPr>
              <w:t>√</w:t>
            </w:r>
            <w:r>
              <w:rPr>
                <w:position w:val="-7"/>
              </w:rPr>
              <w:drawing>
                <wp:inline distT="0" distB="0" distL="0" distR="0">
                  <wp:extent cx="5080" cy="229235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" cy="229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9"/>
              </w:rPr>
              <w:t>否</w:t>
            </w:r>
            <w:r>
              <w:t xml:space="preserve"> </w:t>
            </w:r>
            <w:bookmarkStart w:id="13" w:name="_GoBack"/>
            <w:bookmarkEnd w:id="13"/>
            <w:r>
              <w:rPr>
                <w:spacing w:val="-19"/>
              </w:rPr>
              <w:t>□是</w:t>
            </w:r>
          </w:p>
        </w:tc>
      </w:tr>
      <w:tr w14:paraId="0AD53E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3691" w:type="dxa"/>
            <w:vAlign w:val="top"/>
          </w:tcPr>
          <w:p w14:paraId="2A48FF4F">
            <w:pPr>
              <w:spacing w:line="311" w:lineRule="auto"/>
              <w:rPr>
                <w:rFonts w:ascii="Arial"/>
                <w:sz w:val="21"/>
              </w:rPr>
            </w:pPr>
          </w:p>
          <w:p w14:paraId="0F63DAF8">
            <w:pPr>
              <w:pStyle w:val="8"/>
              <w:spacing w:before="91" w:line="221" w:lineRule="auto"/>
              <w:ind w:left="865"/>
            </w:pPr>
            <w:r>
              <w:rPr>
                <w:spacing w:val="-2"/>
              </w:rPr>
              <w:t>开标时间和地点</w:t>
            </w:r>
          </w:p>
        </w:tc>
        <w:tc>
          <w:tcPr>
            <w:tcW w:w="5919" w:type="dxa"/>
            <w:vAlign w:val="top"/>
          </w:tcPr>
          <w:p w14:paraId="2FBE08EA">
            <w:pPr>
              <w:pStyle w:val="8"/>
              <w:spacing w:before="183" w:line="221" w:lineRule="auto"/>
              <w:ind w:left="95"/>
            </w:pPr>
            <w:r>
              <w:rPr>
                <w:spacing w:val="-1"/>
              </w:rPr>
              <w:t>开标时间：招标方另行安排</w:t>
            </w:r>
          </w:p>
          <w:p w14:paraId="541E19D0">
            <w:pPr>
              <w:pStyle w:val="8"/>
              <w:spacing w:before="106" w:line="220" w:lineRule="auto"/>
              <w:ind w:left="95"/>
            </w:pPr>
            <w:r>
              <w:rPr>
                <w:spacing w:val="-1"/>
              </w:rPr>
              <w:t>开标地点：广东华昌集团有限公司</w:t>
            </w:r>
          </w:p>
        </w:tc>
      </w:tr>
      <w:tr w14:paraId="633F63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3" w:hRule="atLeast"/>
        </w:trPr>
        <w:tc>
          <w:tcPr>
            <w:tcW w:w="3691" w:type="dxa"/>
            <w:vAlign w:val="top"/>
          </w:tcPr>
          <w:p w14:paraId="5FE7A077">
            <w:pPr>
              <w:spacing w:line="339" w:lineRule="auto"/>
              <w:rPr>
                <w:rFonts w:ascii="Arial"/>
                <w:sz w:val="21"/>
              </w:rPr>
            </w:pPr>
          </w:p>
          <w:p w14:paraId="1529A2B5">
            <w:pPr>
              <w:spacing w:line="339" w:lineRule="auto"/>
              <w:rPr>
                <w:rFonts w:ascii="Arial"/>
                <w:sz w:val="21"/>
              </w:rPr>
            </w:pPr>
          </w:p>
          <w:p w14:paraId="7FE29443">
            <w:pPr>
              <w:pStyle w:val="8"/>
              <w:spacing w:before="91" w:line="221" w:lineRule="auto"/>
              <w:ind w:left="1285"/>
            </w:pPr>
            <w:r>
              <w:rPr>
                <w:spacing w:val="-3"/>
              </w:rPr>
              <w:t>开标程序</w:t>
            </w:r>
          </w:p>
        </w:tc>
        <w:tc>
          <w:tcPr>
            <w:tcW w:w="5919" w:type="dxa"/>
            <w:vAlign w:val="top"/>
          </w:tcPr>
          <w:p w14:paraId="4074140A">
            <w:pPr>
              <w:pStyle w:val="8"/>
              <w:spacing w:before="113" w:line="220" w:lineRule="auto"/>
              <w:ind w:left="102"/>
            </w:pPr>
            <w:r>
              <w:rPr>
                <w:spacing w:val="-2"/>
              </w:rPr>
              <w:t>（1）密封情况检查：监督人检查</w:t>
            </w:r>
          </w:p>
          <w:p w14:paraId="7187EF63">
            <w:pPr>
              <w:pStyle w:val="8"/>
              <w:spacing w:before="105" w:line="221" w:lineRule="auto"/>
              <w:ind w:left="102"/>
            </w:pPr>
            <w:r>
              <w:rPr>
                <w:spacing w:val="-2"/>
              </w:rPr>
              <w:t>（2）开标顺序：统一开标登记</w:t>
            </w:r>
          </w:p>
          <w:p w14:paraId="3B05CE2C">
            <w:pPr>
              <w:pStyle w:val="8"/>
              <w:spacing w:before="103" w:line="256" w:lineRule="auto"/>
              <w:ind w:left="95" w:right="106" w:firstLine="6"/>
            </w:pPr>
            <w:r>
              <w:rPr>
                <w:spacing w:val="-2"/>
              </w:rPr>
              <w:t>（3）投标人代表是否在开标记录上签字不影响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开标记录的效力。</w:t>
            </w:r>
          </w:p>
        </w:tc>
      </w:tr>
      <w:tr w14:paraId="222C56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7" w:hRule="atLeast"/>
        </w:trPr>
        <w:tc>
          <w:tcPr>
            <w:tcW w:w="3691" w:type="dxa"/>
            <w:vAlign w:val="top"/>
          </w:tcPr>
          <w:p w14:paraId="195C17FF">
            <w:pPr>
              <w:spacing w:line="255" w:lineRule="auto"/>
              <w:rPr>
                <w:rFonts w:ascii="Arial"/>
                <w:sz w:val="21"/>
              </w:rPr>
            </w:pPr>
          </w:p>
          <w:p w14:paraId="532406DA">
            <w:pPr>
              <w:spacing w:line="256" w:lineRule="auto"/>
              <w:rPr>
                <w:rFonts w:ascii="Arial"/>
                <w:sz w:val="21"/>
              </w:rPr>
            </w:pPr>
          </w:p>
          <w:p w14:paraId="7F133DBE">
            <w:pPr>
              <w:spacing w:line="256" w:lineRule="auto"/>
              <w:rPr>
                <w:rFonts w:ascii="Arial"/>
                <w:sz w:val="21"/>
              </w:rPr>
            </w:pPr>
          </w:p>
          <w:p w14:paraId="02F73CE5">
            <w:pPr>
              <w:spacing w:line="256" w:lineRule="auto"/>
              <w:rPr>
                <w:rFonts w:ascii="Arial"/>
                <w:sz w:val="21"/>
              </w:rPr>
            </w:pPr>
          </w:p>
          <w:p w14:paraId="2DF03141">
            <w:pPr>
              <w:pStyle w:val="8"/>
              <w:spacing w:before="91" w:line="221" w:lineRule="auto"/>
              <w:ind w:left="1562"/>
            </w:pPr>
            <w:r>
              <w:rPr>
                <w:spacing w:val="-5"/>
              </w:rPr>
              <w:t>评标</w:t>
            </w:r>
          </w:p>
        </w:tc>
        <w:tc>
          <w:tcPr>
            <w:tcW w:w="5919" w:type="dxa"/>
            <w:vAlign w:val="top"/>
          </w:tcPr>
          <w:p w14:paraId="3ED2D169">
            <w:pPr>
              <w:pStyle w:val="8"/>
              <w:spacing w:before="153" w:line="219" w:lineRule="auto"/>
              <w:ind w:left="102"/>
            </w:pPr>
            <w:r>
              <w:rPr>
                <w:spacing w:val="-4"/>
              </w:rPr>
              <w:t>（1）价格；</w:t>
            </w:r>
          </w:p>
          <w:p w14:paraId="6A5007DA">
            <w:pPr>
              <w:pStyle w:val="8"/>
              <w:spacing w:before="292" w:line="221" w:lineRule="auto"/>
              <w:ind w:left="102"/>
            </w:pPr>
            <w:r>
              <w:rPr>
                <w:spacing w:val="-2"/>
              </w:rPr>
              <w:t>（2）投标单位资质；</w:t>
            </w:r>
          </w:p>
          <w:p w14:paraId="66151BDC">
            <w:pPr>
              <w:pStyle w:val="8"/>
              <w:spacing w:before="289" w:line="220" w:lineRule="auto"/>
              <w:ind w:left="102"/>
            </w:pPr>
            <w:r>
              <w:rPr>
                <w:spacing w:val="-2"/>
              </w:rPr>
              <w:t>（3）抗运输风险能力</w:t>
            </w:r>
          </w:p>
          <w:p w14:paraId="10467F99">
            <w:pPr>
              <w:pStyle w:val="8"/>
              <w:spacing w:before="290" w:line="220" w:lineRule="auto"/>
              <w:ind w:left="102"/>
            </w:pPr>
            <w:r>
              <w:rPr>
                <w:spacing w:val="-2"/>
              </w:rPr>
              <w:t>（4）售后服务承诺；</w:t>
            </w:r>
          </w:p>
        </w:tc>
      </w:tr>
      <w:tr w14:paraId="6287A0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3691" w:type="dxa"/>
            <w:vAlign w:val="top"/>
          </w:tcPr>
          <w:p w14:paraId="6CB51665">
            <w:pPr>
              <w:pStyle w:val="8"/>
              <w:spacing w:before="66" w:line="246" w:lineRule="auto"/>
              <w:ind w:left="1142" w:right="592" w:hanging="554"/>
            </w:pPr>
            <w:r>
              <w:rPr>
                <w:spacing w:val="-2"/>
              </w:rPr>
              <w:t>是否授权评标委员会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确定中标人</w:t>
            </w:r>
          </w:p>
        </w:tc>
        <w:tc>
          <w:tcPr>
            <w:tcW w:w="5919" w:type="dxa"/>
            <w:vAlign w:val="top"/>
          </w:tcPr>
          <w:p w14:paraId="29FEAF23">
            <w:pPr>
              <w:pStyle w:val="8"/>
              <w:spacing w:before="27" w:line="256" w:lineRule="auto"/>
              <w:ind w:left="123" w:right="5050" w:firstLine="50"/>
            </w:pPr>
            <w:r>
              <w:rPr>
                <w:spacing w:val="-39"/>
                <w:u w:val="single" w:color="auto"/>
              </w:rPr>
              <w:t>√</w:t>
            </w:r>
            <w:r>
              <w:rPr>
                <w:position w:val="-7"/>
              </w:rPr>
              <w:drawing>
                <wp:inline distT="0" distB="0" distL="0" distR="0">
                  <wp:extent cx="5080" cy="22987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" cy="229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9"/>
              </w:rPr>
              <w:t>是</w:t>
            </w:r>
            <w:r>
              <w:t xml:space="preserve">  </w:t>
            </w:r>
            <w:r>
              <w:rPr>
                <w:spacing w:val="-34"/>
              </w:rPr>
              <w:t>□否，</w:t>
            </w:r>
          </w:p>
        </w:tc>
      </w:tr>
      <w:tr w14:paraId="33669E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</w:trPr>
        <w:tc>
          <w:tcPr>
            <w:tcW w:w="3691" w:type="dxa"/>
            <w:vAlign w:val="top"/>
          </w:tcPr>
          <w:p w14:paraId="2C6AE046">
            <w:pPr>
              <w:spacing w:line="475" w:lineRule="auto"/>
              <w:rPr>
                <w:rFonts w:ascii="Arial"/>
                <w:sz w:val="21"/>
              </w:rPr>
            </w:pPr>
          </w:p>
          <w:p w14:paraId="52D9A700">
            <w:pPr>
              <w:pStyle w:val="8"/>
              <w:spacing w:before="91" w:line="221" w:lineRule="auto"/>
              <w:ind w:left="1289"/>
            </w:pPr>
            <w:r>
              <w:rPr>
                <w:spacing w:val="-4"/>
              </w:rPr>
              <w:t>履约担保</w:t>
            </w:r>
          </w:p>
        </w:tc>
        <w:tc>
          <w:tcPr>
            <w:tcW w:w="5919" w:type="dxa"/>
            <w:vAlign w:val="top"/>
          </w:tcPr>
          <w:p w14:paraId="5423C7C0">
            <w:pPr>
              <w:pStyle w:val="8"/>
              <w:spacing w:before="129" w:line="221" w:lineRule="auto"/>
              <w:ind w:left="99"/>
            </w:pPr>
            <w:r>
              <w:rPr>
                <w:spacing w:val="-2"/>
              </w:rPr>
              <w:t>履约担保的形式：履约保证金</w:t>
            </w:r>
          </w:p>
          <w:p w14:paraId="2589A3EF">
            <w:pPr>
              <w:pStyle w:val="8"/>
              <w:spacing w:before="103" w:line="252" w:lineRule="auto"/>
              <w:ind w:left="95" w:right="106" w:firstLine="3"/>
            </w:pPr>
            <w:r>
              <w:rPr>
                <w:spacing w:val="5"/>
              </w:rPr>
              <w:t>履约担保的金额：中标后投标保证金转为履约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保证金</w:t>
            </w:r>
          </w:p>
        </w:tc>
      </w:tr>
    </w:tbl>
    <w:p w14:paraId="3D81D3A9">
      <w:pPr>
        <w:pStyle w:val="2"/>
        <w:spacing w:before="170" w:line="221" w:lineRule="auto"/>
        <w:ind w:left="14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投标人须知</w:t>
      </w:r>
    </w:p>
    <w:p w14:paraId="7DE34B58">
      <w:pPr>
        <w:pStyle w:val="2"/>
        <w:spacing w:before="289" w:line="220" w:lineRule="auto"/>
        <w:ind w:left="32"/>
        <w:rPr>
          <w:sz w:val="28"/>
          <w:szCs w:val="28"/>
        </w:rPr>
      </w:pPr>
      <w:r>
        <w:rPr>
          <w:spacing w:val="-2"/>
          <w:sz w:val="28"/>
          <w:szCs w:val="28"/>
        </w:rPr>
        <w:t>1.投标单位的资格审查及有关事项</w:t>
      </w:r>
    </w:p>
    <w:p w14:paraId="4FA05F55">
      <w:pPr>
        <w:pStyle w:val="2"/>
        <w:tabs>
          <w:tab w:val="left" w:pos="158"/>
        </w:tabs>
        <w:spacing w:before="289" w:line="398" w:lineRule="auto"/>
        <w:ind w:left="298" w:hanging="299"/>
        <w:rPr>
          <w:sz w:val="28"/>
          <w:szCs w:val="28"/>
        </w:rPr>
      </w:pPr>
      <w:r>
        <w:rPr>
          <w:sz w:val="28"/>
          <w:szCs w:val="28"/>
          <w:u w:val="single" w:color="auto"/>
        </w:rPr>
        <w:tab/>
      </w:r>
      <w:r>
        <w:rPr>
          <w:spacing w:val="-5"/>
          <w:sz w:val="28"/>
          <w:szCs w:val="28"/>
          <w:u w:val="single" w:color="auto"/>
        </w:rPr>
        <w:t>（1）资格条件：投标者必须是采用有中华人民共和国注册单位。具备物流运输的运</w:t>
      </w:r>
      <w:r>
        <w:rPr>
          <w:spacing w:val="12"/>
          <w:sz w:val="28"/>
          <w:szCs w:val="28"/>
        </w:rPr>
        <w:t xml:space="preserve"> </w:t>
      </w:r>
      <w:r>
        <w:rPr>
          <w:sz w:val="28"/>
          <w:szCs w:val="28"/>
          <w:u w:val="single" w:color="auto"/>
        </w:rPr>
        <w:t>货能力，并符合招标单位有关要求的法人资格单位。</w:t>
      </w:r>
    </w:p>
    <w:p w14:paraId="3F7D45F0">
      <w:pPr>
        <w:pStyle w:val="2"/>
        <w:spacing w:before="42" w:line="219" w:lineRule="auto"/>
        <w:ind w:left="19"/>
        <w:rPr>
          <w:sz w:val="28"/>
          <w:szCs w:val="28"/>
        </w:rPr>
      </w:pPr>
      <w:r>
        <w:rPr>
          <w:spacing w:val="-2"/>
          <w:sz w:val="28"/>
          <w:szCs w:val="28"/>
        </w:rPr>
        <w:t>（2）商务标书资格审查文件内容：</w:t>
      </w:r>
    </w:p>
    <w:p w14:paraId="2161507D">
      <w:pPr>
        <w:pStyle w:val="2"/>
        <w:spacing w:before="291" w:line="218" w:lineRule="auto"/>
        <w:ind w:left="10"/>
        <w:rPr>
          <w:sz w:val="28"/>
          <w:szCs w:val="28"/>
        </w:rPr>
      </w:pPr>
      <w:r>
        <w:rPr>
          <w:sz w:val="28"/>
          <w:szCs w:val="28"/>
        </w:rPr>
        <w:t>①法定代表人证明书，法人授权委托证明书，被授</w:t>
      </w:r>
      <w:r>
        <w:rPr>
          <w:spacing w:val="-1"/>
          <w:sz w:val="28"/>
          <w:szCs w:val="28"/>
        </w:rPr>
        <w:t>权人身份证复印件。</w:t>
      </w:r>
    </w:p>
    <w:p w14:paraId="19134A58">
      <w:pPr>
        <w:pStyle w:val="2"/>
        <w:spacing w:before="293" w:line="218" w:lineRule="auto"/>
        <w:jc w:val="right"/>
        <w:rPr>
          <w:sz w:val="28"/>
          <w:szCs w:val="28"/>
        </w:rPr>
      </w:pPr>
      <w:r>
        <w:rPr>
          <w:spacing w:val="-1"/>
          <w:sz w:val="28"/>
          <w:szCs w:val="28"/>
        </w:rPr>
        <w:t>②运输单位营业执照、组织代码证、税务登记证(含国税与地税)、公路(铁路或国内</w:t>
      </w:r>
    </w:p>
    <w:p w14:paraId="0206FC95">
      <w:pPr>
        <w:spacing w:line="218" w:lineRule="auto"/>
        <w:rPr>
          <w:sz w:val="28"/>
          <w:szCs w:val="28"/>
        </w:rPr>
        <w:sectPr>
          <w:footerReference r:id="rId9" w:type="default"/>
          <w:pgSz w:w="11906" w:h="16839"/>
          <w:pgMar w:top="1280" w:right="849" w:bottom="611" w:left="849" w:header="0" w:footer="397" w:gutter="0"/>
          <w:cols w:space="720" w:num="1"/>
        </w:sectPr>
      </w:pPr>
    </w:p>
    <w:p w14:paraId="2A13706B">
      <w:pPr>
        <w:pStyle w:val="2"/>
        <w:spacing w:before="56" w:line="398" w:lineRule="auto"/>
        <w:ind w:left="8" w:right="217" w:hanging="3"/>
        <w:rPr>
          <w:sz w:val="28"/>
          <w:szCs w:val="28"/>
        </w:rPr>
      </w:pPr>
      <w:r>
        <w:rPr>
          <w:spacing w:val="3"/>
          <w:sz w:val="28"/>
          <w:szCs w:val="28"/>
        </w:rPr>
        <w:t>水运)运输许可证，以上四证的副本原件及加盖公司公章的复印件,法人代表身份证</w:t>
      </w:r>
      <w:r>
        <w:rPr>
          <w:spacing w:val="1"/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原件及复印件;</w:t>
      </w:r>
    </w:p>
    <w:p w14:paraId="52A5C35F">
      <w:pPr>
        <w:pStyle w:val="2"/>
        <w:spacing w:before="39" w:line="316" w:lineRule="auto"/>
        <w:ind w:left="6" w:hanging="7"/>
        <w:rPr>
          <w:sz w:val="28"/>
          <w:szCs w:val="28"/>
        </w:rPr>
      </w:pPr>
      <w:r>
        <w:rPr>
          <w:spacing w:val="-2"/>
          <w:sz w:val="28"/>
          <w:szCs w:val="28"/>
        </w:rPr>
        <w:t>③公司简介针对该项目贵公司的相关资质(拥有车辆数量:企业信誉，曲</w:t>
      </w:r>
      <w:r>
        <w:rPr>
          <w:spacing w:val="-3"/>
          <w:sz w:val="28"/>
          <w:szCs w:val="28"/>
        </w:rPr>
        <w:t>型用户名单)，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具备抗运输风险能力、运输质量保障能力详细说明。</w:t>
      </w:r>
    </w:p>
    <w:p w14:paraId="478F1C91">
      <w:pPr>
        <w:pStyle w:val="2"/>
        <w:spacing w:before="289" w:line="316" w:lineRule="auto"/>
        <w:ind w:left="6" w:right="217" w:hanging="6"/>
        <w:rPr>
          <w:sz w:val="28"/>
          <w:szCs w:val="28"/>
        </w:rPr>
      </w:pPr>
      <w:r>
        <w:rPr>
          <w:spacing w:val="-1"/>
          <w:sz w:val="28"/>
          <w:szCs w:val="28"/>
        </w:rPr>
        <w:t>④报价清单:报价尽可能详细，按我司报价单格统一格式报价(见附件一)，</w:t>
      </w:r>
      <w:r>
        <w:rPr>
          <w:color w:val="0000FF"/>
          <w:spacing w:val="-1"/>
          <w:sz w:val="28"/>
          <w:szCs w:val="28"/>
        </w:rPr>
        <w:t>报价单必</w:t>
      </w:r>
      <w:r>
        <w:rPr>
          <w:color w:val="0000FF"/>
          <w:spacing w:val="15"/>
          <w:sz w:val="28"/>
          <w:szCs w:val="28"/>
        </w:rPr>
        <w:t xml:space="preserve"> </w:t>
      </w:r>
      <w:r>
        <w:rPr>
          <w:color w:val="0000FF"/>
          <w:spacing w:val="-1"/>
          <w:sz w:val="28"/>
          <w:szCs w:val="28"/>
        </w:rPr>
        <w:t>须准备电子版(u</w:t>
      </w:r>
      <w:r>
        <w:rPr>
          <w:color w:val="0000FF"/>
          <w:spacing w:val="-61"/>
          <w:sz w:val="28"/>
          <w:szCs w:val="28"/>
        </w:rPr>
        <w:t xml:space="preserve"> </w:t>
      </w:r>
      <w:r>
        <w:rPr>
          <w:color w:val="0000FF"/>
          <w:spacing w:val="-1"/>
          <w:sz w:val="28"/>
          <w:szCs w:val="28"/>
        </w:rPr>
        <w:t>盘形式)并备注公司名称，</w:t>
      </w:r>
      <w:r>
        <w:rPr>
          <w:color w:val="0000FF"/>
          <w:spacing w:val="-2"/>
          <w:sz w:val="28"/>
          <w:szCs w:val="28"/>
        </w:rPr>
        <w:t>注意投标</w:t>
      </w:r>
      <w:r>
        <w:rPr>
          <w:color w:val="0000FF"/>
          <w:spacing w:val="-66"/>
          <w:sz w:val="28"/>
          <w:szCs w:val="28"/>
        </w:rPr>
        <w:t xml:space="preserve"> </w:t>
      </w:r>
      <w:r>
        <w:rPr>
          <w:color w:val="0000FF"/>
          <w:spacing w:val="-2"/>
          <w:sz w:val="28"/>
          <w:szCs w:val="28"/>
        </w:rPr>
        <w:t>U</w:t>
      </w:r>
      <w:r>
        <w:rPr>
          <w:color w:val="0000FF"/>
          <w:spacing w:val="-59"/>
          <w:sz w:val="28"/>
          <w:szCs w:val="28"/>
        </w:rPr>
        <w:t xml:space="preserve"> </w:t>
      </w:r>
      <w:r>
        <w:rPr>
          <w:color w:val="0000FF"/>
          <w:spacing w:val="-2"/>
          <w:sz w:val="28"/>
          <w:szCs w:val="28"/>
        </w:rPr>
        <w:t>盘不退还。</w:t>
      </w:r>
    </w:p>
    <w:p w14:paraId="016C76B1">
      <w:pPr>
        <w:pStyle w:val="2"/>
        <w:spacing w:before="290" w:line="218" w:lineRule="auto"/>
        <w:rPr>
          <w:sz w:val="28"/>
          <w:szCs w:val="28"/>
        </w:rPr>
      </w:pPr>
      <w:r>
        <w:rPr>
          <w:spacing w:val="-1"/>
          <w:sz w:val="28"/>
          <w:szCs w:val="28"/>
        </w:rPr>
        <w:t>⑥能证明企业履约能力、信誉的材料。</w:t>
      </w:r>
    </w:p>
    <w:p w14:paraId="7113D8A3">
      <w:pPr>
        <w:pStyle w:val="2"/>
        <w:spacing w:before="294" w:line="398" w:lineRule="auto"/>
        <w:ind w:left="8" w:right="218" w:hanging="4"/>
        <w:rPr>
          <w:sz w:val="28"/>
          <w:szCs w:val="28"/>
        </w:rPr>
      </w:pPr>
      <w:r>
        <w:rPr>
          <w:spacing w:val="3"/>
          <w:sz w:val="28"/>
          <w:szCs w:val="28"/>
        </w:rPr>
        <w:t>经招标单位评标小组对被邀请单位资格进行审查，须符合上述资质条件的，方可确</w:t>
      </w:r>
      <w:r>
        <w:rPr>
          <w:spacing w:val="4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定为投标单位。</w:t>
      </w:r>
    </w:p>
    <w:p w14:paraId="3BF71FA3">
      <w:pPr>
        <w:pStyle w:val="2"/>
        <w:spacing w:before="40" w:line="219" w:lineRule="auto"/>
        <w:ind w:left="10"/>
        <w:rPr>
          <w:sz w:val="28"/>
          <w:szCs w:val="28"/>
        </w:rPr>
      </w:pPr>
      <w:r>
        <w:rPr>
          <w:spacing w:val="-1"/>
          <w:sz w:val="28"/>
          <w:szCs w:val="28"/>
        </w:rPr>
        <w:t>（3）技术标要求：相关铝材行业运输客户群体案例。</w:t>
      </w:r>
    </w:p>
    <w:p w14:paraId="31222B62">
      <w:pPr>
        <w:pStyle w:val="2"/>
        <w:spacing w:before="290" w:line="316" w:lineRule="auto"/>
        <w:ind w:left="5" w:right="217" w:firstLine="4"/>
        <w:rPr>
          <w:sz w:val="28"/>
          <w:szCs w:val="28"/>
        </w:rPr>
      </w:pPr>
      <w:r>
        <w:rPr>
          <w:spacing w:val="-1"/>
          <w:sz w:val="28"/>
          <w:szCs w:val="28"/>
        </w:rPr>
        <w:t>（4）投标费用：投标商自行支付准备和递交投标书过程中所发生的一切费用，无论</w:t>
      </w:r>
      <w:r>
        <w:rPr>
          <w:spacing w:val="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投标结果如何，招标单位对此费用不负任何责任。</w:t>
      </w:r>
    </w:p>
    <w:p w14:paraId="1757B5D2">
      <w:pPr>
        <w:pStyle w:val="2"/>
        <w:spacing w:before="289" w:line="405" w:lineRule="auto"/>
        <w:ind w:left="2" w:right="217" w:firstLine="1"/>
        <w:rPr>
          <w:sz w:val="28"/>
          <w:szCs w:val="28"/>
        </w:rPr>
      </w:pPr>
      <w:r>
        <w:rPr>
          <w:spacing w:val="3"/>
          <w:sz w:val="28"/>
          <w:szCs w:val="28"/>
        </w:rPr>
        <w:t>招标文件的澄清和修改：招标单位对已发出的招标文件进行必要的澄清或者修改，</w:t>
      </w:r>
      <w:r>
        <w:rPr>
          <w:spacing w:val="6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应在招标文件要求提交投标文件截止时间前，视澄清或修改的内容而定，以书面形</w:t>
      </w:r>
      <w:r>
        <w:rPr>
          <w:spacing w:val="7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式通知或电话口头通知所有招标文件收件人，该澄清或修改的内容为招标文件的组</w:t>
      </w:r>
      <w:r>
        <w:rPr>
          <w:spacing w:val="7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成部份。</w:t>
      </w:r>
    </w:p>
    <w:p w14:paraId="0FEF7801">
      <w:pPr>
        <w:pStyle w:val="2"/>
        <w:spacing w:before="42" w:line="397" w:lineRule="auto"/>
        <w:ind w:left="3" w:right="342" w:firstLine="2"/>
        <w:rPr>
          <w:sz w:val="28"/>
          <w:szCs w:val="28"/>
        </w:rPr>
      </w:pPr>
      <w:r>
        <w:rPr>
          <w:sz w:val="28"/>
          <w:szCs w:val="28"/>
        </w:rPr>
        <w:t>2.如投标人之间采取不正当的手段哄抬产品价格，使</w:t>
      </w:r>
      <w:r>
        <w:rPr>
          <w:spacing w:val="-1"/>
          <w:sz w:val="28"/>
          <w:szCs w:val="28"/>
        </w:rPr>
        <w:t>招标人的利益蒙受损失，或投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标人之间恶性竞争，不能按投标价格签订合同，则重新组织招标。</w:t>
      </w:r>
    </w:p>
    <w:p w14:paraId="3C0A5206">
      <w:pPr>
        <w:pStyle w:val="2"/>
        <w:spacing w:before="42" w:line="399" w:lineRule="auto"/>
        <w:ind w:left="3" w:right="344" w:firstLine="4"/>
        <w:rPr>
          <w:sz w:val="28"/>
          <w:szCs w:val="28"/>
        </w:rPr>
      </w:pPr>
      <w:r>
        <w:rPr>
          <w:sz w:val="28"/>
          <w:szCs w:val="28"/>
        </w:rPr>
        <w:t>3.投标单位中标后，立即签订运输协议书</w:t>
      </w:r>
      <w:r>
        <w:rPr>
          <w:spacing w:val="-1"/>
          <w:sz w:val="28"/>
          <w:szCs w:val="28"/>
        </w:rPr>
        <w:t>和年度供货框架合同，并严格执行所有条</w:t>
      </w:r>
      <w:r>
        <w:rPr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款。</w:t>
      </w:r>
    </w:p>
    <w:p w14:paraId="44C2D8C3">
      <w:pPr>
        <w:pStyle w:val="2"/>
        <w:spacing w:before="39" w:line="219" w:lineRule="auto"/>
        <w:ind w:left="1"/>
        <w:outlineLvl w:val="0"/>
        <w:rPr>
          <w:sz w:val="28"/>
          <w:szCs w:val="28"/>
        </w:rPr>
      </w:pPr>
      <w:r>
        <w:rPr>
          <w:spacing w:val="-1"/>
          <w:sz w:val="28"/>
          <w:szCs w:val="28"/>
        </w:rPr>
        <w:t>4.严禁投标单位对招标单位采购及相关部门人员进行行贿、宴请、馈赠礼品、围标、</w:t>
      </w:r>
    </w:p>
    <w:p w14:paraId="5FB0D542">
      <w:pPr>
        <w:pStyle w:val="2"/>
        <w:spacing w:before="291" w:line="398" w:lineRule="auto"/>
        <w:ind w:left="18" w:right="217" w:firstLine="8"/>
        <w:rPr>
          <w:sz w:val="28"/>
          <w:szCs w:val="28"/>
        </w:rPr>
      </w:pPr>
      <w:r>
        <w:rPr>
          <w:spacing w:val="2"/>
          <w:sz w:val="28"/>
          <w:szCs w:val="28"/>
        </w:rPr>
        <w:t>串标、悔标、以他人名义投标等不良行为，一经发现，取消投标及供应资格，并扣</w:t>
      </w:r>
      <w:r>
        <w:rPr>
          <w:spacing w:val="18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除全部投标保证金。</w:t>
      </w:r>
    </w:p>
    <w:p w14:paraId="3CC79010">
      <w:pPr>
        <w:pStyle w:val="2"/>
        <w:spacing w:before="41" w:line="219" w:lineRule="auto"/>
        <w:ind w:left="7"/>
        <w:rPr>
          <w:sz w:val="28"/>
          <w:szCs w:val="28"/>
        </w:rPr>
      </w:pPr>
      <w:r>
        <w:rPr>
          <w:sz w:val="28"/>
          <w:szCs w:val="28"/>
        </w:rPr>
        <w:t>5.派单方式：根据华昌集团公司下达的指令派车单所要求的</w:t>
      </w:r>
      <w:r>
        <w:rPr>
          <w:spacing w:val="-1"/>
          <w:sz w:val="28"/>
          <w:szCs w:val="28"/>
        </w:rPr>
        <w:t>目的地及交期要求，将</w:t>
      </w:r>
    </w:p>
    <w:p w14:paraId="65504D1F">
      <w:pPr>
        <w:spacing w:line="219" w:lineRule="auto"/>
        <w:rPr>
          <w:sz w:val="28"/>
          <w:szCs w:val="28"/>
        </w:rPr>
        <w:sectPr>
          <w:footerReference r:id="rId10" w:type="default"/>
          <w:pgSz w:w="11906" w:h="16839"/>
          <w:pgMar w:top="1395" w:right="631" w:bottom="611" w:left="858" w:header="0" w:footer="397" w:gutter="0"/>
          <w:cols w:space="720" w:num="1"/>
        </w:sectPr>
      </w:pPr>
    </w:p>
    <w:p w14:paraId="38792FDE">
      <w:pPr>
        <w:pStyle w:val="2"/>
        <w:spacing w:before="56" w:line="219" w:lineRule="auto"/>
        <w:ind w:left="2"/>
        <w:rPr>
          <w:sz w:val="28"/>
          <w:szCs w:val="28"/>
        </w:rPr>
      </w:pPr>
      <w:r>
        <w:rPr>
          <w:spacing w:val="-1"/>
          <w:sz w:val="28"/>
          <w:szCs w:val="28"/>
        </w:rPr>
        <w:t>产品送达华昌集团公司指定收货地址。</w:t>
      </w:r>
    </w:p>
    <w:p w14:paraId="67208B4C">
      <w:pPr>
        <w:pStyle w:val="2"/>
        <w:spacing w:before="291" w:line="219" w:lineRule="auto"/>
        <w:ind w:left="4"/>
        <w:rPr>
          <w:sz w:val="28"/>
          <w:szCs w:val="28"/>
        </w:rPr>
      </w:pPr>
      <w:r>
        <w:rPr>
          <w:sz w:val="28"/>
          <w:szCs w:val="28"/>
        </w:rPr>
        <w:t>6.招标有效期：中标企业的供货资格和投标承诺有效期</w:t>
      </w:r>
      <w:r>
        <w:rPr>
          <w:spacing w:val="-1"/>
          <w:sz w:val="28"/>
          <w:szCs w:val="28"/>
        </w:rPr>
        <w:t>为合同签定后一年，因重大</w:t>
      </w:r>
    </w:p>
    <w:p w14:paraId="3A1F923B">
      <w:pPr>
        <w:pStyle w:val="2"/>
        <w:spacing w:before="291" w:line="219" w:lineRule="auto"/>
        <w:ind w:left="7"/>
        <w:rPr>
          <w:sz w:val="28"/>
          <w:szCs w:val="28"/>
        </w:rPr>
      </w:pPr>
      <w:r>
        <w:rPr>
          <w:spacing w:val="-1"/>
          <w:sz w:val="28"/>
          <w:szCs w:val="28"/>
        </w:rPr>
        <w:t>交货延误及严重供货质量原因被终止供货资格除外。</w:t>
      </w:r>
    </w:p>
    <w:p w14:paraId="2D6B9596">
      <w:pPr>
        <w:pStyle w:val="2"/>
        <w:spacing w:before="200" w:line="219" w:lineRule="auto"/>
        <w:ind w:left="2"/>
        <w:rPr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第三章</w:t>
      </w:r>
      <w:r>
        <w:rPr>
          <w:spacing w:val="-3"/>
          <w:sz w:val="28"/>
          <w:szCs w:val="28"/>
        </w:rPr>
        <w:t xml:space="preserve">  </w:t>
      </w:r>
      <w:r>
        <w:rPr>
          <w:b/>
          <w:bCs/>
          <w:spacing w:val="-3"/>
          <w:sz w:val="28"/>
          <w:szCs w:val="28"/>
        </w:rPr>
        <w:t>投标标的</w:t>
      </w:r>
    </w:p>
    <w:p w14:paraId="4046925F">
      <w:pPr>
        <w:spacing w:line="338" w:lineRule="auto"/>
        <w:rPr>
          <w:rFonts w:ascii="Arial"/>
          <w:sz w:val="21"/>
        </w:rPr>
      </w:pPr>
    </w:p>
    <w:p w14:paraId="261E43DC">
      <w:pPr>
        <w:pStyle w:val="2"/>
        <w:spacing w:before="92" w:line="344" w:lineRule="auto"/>
        <w:ind w:left="5" w:right="3345" w:firstLine="17"/>
        <w:rPr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1.</w:t>
      </w:r>
      <w:r>
        <w:rPr>
          <w:spacing w:val="-3"/>
          <w:sz w:val="28"/>
          <w:szCs w:val="28"/>
        </w:rPr>
        <w:t>标的名称：</w:t>
      </w:r>
      <w:r>
        <w:rPr>
          <w:spacing w:val="-3"/>
          <w:sz w:val="28"/>
          <w:szCs w:val="28"/>
          <w:u w:val="single" w:color="auto"/>
        </w:rPr>
        <w:t>物流路线（</w:t>
      </w:r>
      <w:r>
        <w:rPr>
          <w:color w:val="0000FF"/>
          <w:spacing w:val="-3"/>
          <w:sz w:val="28"/>
          <w:szCs w:val="28"/>
          <w:u w:val="single" w:color="auto"/>
        </w:rPr>
        <w:t>报价见附件</w:t>
      </w:r>
      <w:r>
        <w:rPr>
          <w:color w:val="0000FF"/>
          <w:spacing w:val="-31"/>
          <w:sz w:val="28"/>
          <w:szCs w:val="28"/>
          <w:u w:val="single" w:color="000000"/>
        </w:rPr>
        <w:t xml:space="preserve"> </w:t>
      </w:r>
      <w:r>
        <w:rPr>
          <w:color w:val="0000FF"/>
          <w:spacing w:val="-3"/>
          <w:sz w:val="28"/>
          <w:szCs w:val="28"/>
          <w:u w:val="single" w:color="auto"/>
        </w:rPr>
        <w:t>1）统一格式报价</w:t>
      </w:r>
      <w:r>
        <w:rPr>
          <w:spacing w:val="-3"/>
          <w:sz w:val="28"/>
          <w:szCs w:val="28"/>
          <w:u w:val="single" w:color="auto"/>
        </w:rPr>
        <w:t>。</w:t>
      </w:r>
      <w:r>
        <w:rPr>
          <w:sz w:val="28"/>
          <w:szCs w:val="28"/>
        </w:rPr>
        <w:t xml:space="preserve"> </w:t>
      </w:r>
      <w:r>
        <w:rPr>
          <w:b/>
          <w:bCs/>
          <w:spacing w:val="-5"/>
          <w:sz w:val="28"/>
          <w:szCs w:val="28"/>
        </w:rPr>
        <w:t>2.付款方式：</w:t>
      </w:r>
    </w:p>
    <w:p w14:paraId="783CBBE4">
      <w:pPr>
        <w:pStyle w:val="2"/>
        <w:spacing w:before="45" w:line="352" w:lineRule="auto"/>
        <w:ind w:left="4" w:right="68" w:firstLine="558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支付月结款：收款前应按相关流程规定对账（凭出库单，并递交收/交货单位签</w:t>
      </w:r>
      <w:r>
        <w:rPr>
          <w:spacing w:val="10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收的装货明细记录表、过磅单、派车单、对账单和9%增值税运</w:t>
      </w:r>
      <w:r>
        <w:rPr>
          <w:spacing w:val="2"/>
          <w:sz w:val="28"/>
          <w:szCs w:val="28"/>
        </w:rPr>
        <w:t>输专用发票</w:t>
      </w:r>
      <w:r>
        <w:rPr>
          <w:spacing w:val="7"/>
          <w:sz w:val="28"/>
          <w:szCs w:val="28"/>
        </w:rPr>
        <w:t>），</w:t>
      </w:r>
      <w:r>
        <w:rPr>
          <w:spacing w:val="2"/>
          <w:sz w:val="28"/>
          <w:szCs w:val="28"/>
        </w:rPr>
        <w:t>确认</w:t>
      </w:r>
      <w:r>
        <w:rPr>
          <w:spacing w:val="1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无误</w:t>
      </w:r>
      <w:r>
        <w:rPr>
          <w:spacing w:val="-3"/>
          <w:sz w:val="28"/>
          <w:szCs w:val="28"/>
          <w:u w:val="single" w:color="auto"/>
        </w:rPr>
        <w:t xml:space="preserve"> 60</w:t>
      </w:r>
      <w:r>
        <w:rPr>
          <w:spacing w:val="-53"/>
          <w:sz w:val="28"/>
          <w:szCs w:val="28"/>
          <w:u w:val="single" w:color="auto"/>
        </w:rPr>
        <w:t xml:space="preserve"> </w:t>
      </w:r>
      <w:r>
        <w:rPr>
          <w:spacing w:val="-3"/>
          <w:sz w:val="28"/>
          <w:szCs w:val="28"/>
        </w:rPr>
        <w:t>天结算，以现金、转账、银行承兑汇票中的任何一种形式支付，另外中标方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也可自愿选择甲方采用“工银</w:t>
      </w:r>
      <w:r>
        <w:rPr>
          <w:spacing w:val="-45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e</w:t>
      </w:r>
      <w:r>
        <w:rPr>
          <w:spacing w:val="-61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信</w:t>
      </w:r>
      <w:r>
        <w:rPr>
          <w:spacing w:val="-103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”方式支付。</w:t>
      </w:r>
    </w:p>
    <w:p w14:paraId="60AF2F48">
      <w:pPr>
        <w:pStyle w:val="2"/>
        <w:spacing w:before="42" w:line="219" w:lineRule="auto"/>
        <w:ind w:left="2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第四章、合作要求</w:t>
      </w:r>
    </w:p>
    <w:p w14:paraId="22B5F55B">
      <w:pPr>
        <w:pStyle w:val="2"/>
        <w:spacing w:before="212" w:line="220" w:lineRule="auto"/>
        <w:ind w:left="6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一、运输注意事项：</w:t>
      </w:r>
    </w:p>
    <w:p w14:paraId="61E4CD8F">
      <w:pPr>
        <w:pStyle w:val="2"/>
        <w:spacing w:before="248" w:line="255" w:lineRule="auto"/>
        <w:ind w:left="2598" w:right="76" w:hanging="2573"/>
        <w:rPr>
          <w:sz w:val="28"/>
          <w:szCs w:val="28"/>
        </w:rPr>
      </w:pPr>
      <w:r>
        <w:rPr>
          <w:spacing w:val="6"/>
          <w:sz w:val="28"/>
          <w:szCs w:val="28"/>
        </w:rPr>
        <w:t>1、</w:t>
      </w:r>
      <w:r>
        <w:rPr>
          <w:spacing w:val="6"/>
          <w:sz w:val="28"/>
          <w:szCs w:val="28"/>
          <w:u w:val="single" w:color="auto"/>
        </w:rPr>
        <w:t>接收派车指令：</w:t>
      </w:r>
      <w:r>
        <w:rPr>
          <w:sz w:val="28"/>
          <w:szCs w:val="28"/>
        </w:rPr>
        <w:t>ERP</w:t>
      </w:r>
      <w:r>
        <w:rPr>
          <w:spacing w:val="6"/>
          <w:sz w:val="28"/>
          <w:szCs w:val="28"/>
        </w:rPr>
        <w:t xml:space="preserve"> 系统接收指令，填写受派车辆及司机的信息，当天确认派</w:t>
      </w:r>
      <w:r>
        <w:rPr>
          <w:spacing w:val="15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车单价，办理提货委托书并上传，月末汇总明细。对账单统</w:t>
      </w:r>
      <w:r>
        <w:rPr>
          <w:spacing w:val="13"/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一在次月的第一星期内发至给调度核对。</w:t>
      </w:r>
    </w:p>
    <w:p w14:paraId="3C37FF2C">
      <w:pPr>
        <w:pStyle w:val="2"/>
        <w:spacing w:before="40" w:line="250" w:lineRule="auto"/>
        <w:ind w:left="2612" w:hanging="12"/>
        <w:rPr>
          <w:sz w:val="28"/>
          <w:szCs w:val="28"/>
        </w:rPr>
      </w:pPr>
      <w:r>
        <w:rPr>
          <w:spacing w:val="15"/>
          <w:sz w:val="28"/>
          <w:szCs w:val="28"/>
        </w:rPr>
        <w:t>快速响应：至少两位对接人，交流群里异常信息，</w:t>
      </w:r>
      <w:r>
        <w:rPr>
          <w:spacing w:val="14"/>
          <w:sz w:val="28"/>
          <w:szCs w:val="28"/>
        </w:rPr>
        <w:t>询价等，</w:t>
      </w:r>
      <w:r>
        <w:rPr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>需及时处理回复。</w:t>
      </w:r>
    </w:p>
    <w:p w14:paraId="1B1496DB">
      <w:pPr>
        <w:pStyle w:val="2"/>
        <w:spacing w:before="42" w:line="249" w:lineRule="auto"/>
        <w:ind w:left="2849" w:right="38" w:hanging="2841"/>
        <w:rPr>
          <w:sz w:val="28"/>
          <w:szCs w:val="28"/>
        </w:rPr>
      </w:pPr>
      <w:r>
        <w:rPr>
          <w:spacing w:val="11"/>
          <w:sz w:val="28"/>
          <w:szCs w:val="28"/>
        </w:rPr>
        <w:t>2、</w:t>
      </w:r>
      <w:r>
        <w:rPr>
          <w:spacing w:val="-111"/>
          <w:sz w:val="28"/>
          <w:szCs w:val="28"/>
        </w:rPr>
        <w:t xml:space="preserve"> </w:t>
      </w:r>
      <w:r>
        <w:rPr>
          <w:spacing w:val="-101"/>
          <w:sz w:val="28"/>
          <w:szCs w:val="28"/>
          <w:u w:val="single" w:color="auto"/>
        </w:rPr>
        <w:t xml:space="preserve"> </w:t>
      </w:r>
      <w:r>
        <w:rPr>
          <w:spacing w:val="11"/>
          <w:sz w:val="28"/>
          <w:szCs w:val="28"/>
          <w:u w:val="single" w:color="auto"/>
        </w:rPr>
        <w:t>回单明细+效率</w:t>
      </w:r>
      <w:r>
        <w:rPr>
          <w:spacing w:val="11"/>
          <w:sz w:val="28"/>
          <w:szCs w:val="28"/>
        </w:rPr>
        <w:t>：省内</w:t>
      </w:r>
      <w:r>
        <w:rPr>
          <w:spacing w:val="-33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3</w:t>
      </w:r>
      <w:r>
        <w:rPr>
          <w:spacing w:val="-36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天，省外</w:t>
      </w:r>
      <w:r>
        <w:rPr>
          <w:spacing w:val="-31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7</w:t>
      </w:r>
      <w:r>
        <w:rPr>
          <w:spacing w:val="-38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天</w:t>
      </w:r>
      <w:r>
        <w:rPr>
          <w:spacing w:val="-83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。需登记回单收回明细，与出厂信封</w:t>
      </w:r>
      <w:r>
        <w:rPr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标示的回单数量一致，交我司仓库人员签收并留存备查。</w:t>
      </w:r>
      <w:r>
        <w:rPr>
          <w:spacing w:val="3"/>
          <w:sz w:val="28"/>
          <w:szCs w:val="28"/>
        </w:rPr>
        <w:t xml:space="preserve"> </w:t>
      </w:r>
      <w:r>
        <w:rPr>
          <w:spacing w:val="16"/>
          <w:sz w:val="28"/>
          <w:szCs w:val="28"/>
        </w:rPr>
        <w:t>回单收回明细每周汇总登记好，并寄回调度签收留存。</w:t>
      </w:r>
    </w:p>
    <w:p w14:paraId="364E20AE">
      <w:pPr>
        <w:pStyle w:val="2"/>
        <w:spacing w:before="67" w:line="242" w:lineRule="auto"/>
        <w:ind w:left="11" w:right="85" w:firstLine="3"/>
        <w:rPr>
          <w:sz w:val="28"/>
          <w:szCs w:val="28"/>
        </w:rPr>
      </w:pPr>
      <w:r>
        <w:rPr>
          <w:spacing w:val="14"/>
          <w:sz w:val="28"/>
          <w:szCs w:val="28"/>
        </w:rPr>
        <w:t>3、</w:t>
      </w:r>
      <w:r>
        <w:rPr>
          <w:spacing w:val="14"/>
          <w:sz w:val="28"/>
          <w:szCs w:val="28"/>
          <w:u w:val="single" w:color="auto"/>
        </w:rPr>
        <w:t>到车时间及要求</w:t>
      </w:r>
      <w:r>
        <w:rPr>
          <w:spacing w:val="14"/>
          <w:sz w:val="28"/>
          <w:szCs w:val="28"/>
        </w:rPr>
        <w:t>：当天到车后先到中门岗打卡，交卡到发货办排队，等候装</w:t>
      </w:r>
      <w:r>
        <w:rPr>
          <w:spacing w:val="15"/>
          <w:sz w:val="28"/>
          <w:szCs w:val="28"/>
        </w:rPr>
        <w:t xml:space="preserve"> </w:t>
      </w:r>
      <w:r>
        <w:rPr>
          <w:spacing w:val="13"/>
          <w:sz w:val="28"/>
          <w:szCs w:val="28"/>
        </w:rPr>
        <w:t>车，司机保持电话畅通。</w:t>
      </w:r>
    </w:p>
    <w:p w14:paraId="0C87FCAE">
      <w:pPr>
        <w:pStyle w:val="2"/>
        <w:spacing w:before="65" w:line="242" w:lineRule="auto"/>
        <w:ind w:left="2230" w:right="73" w:hanging="2"/>
        <w:rPr>
          <w:sz w:val="28"/>
          <w:szCs w:val="28"/>
        </w:rPr>
      </w:pPr>
      <w:r>
        <w:rPr>
          <w:spacing w:val="2"/>
          <w:sz w:val="28"/>
          <w:szCs w:val="28"/>
        </w:rPr>
        <w:t>①第一/二轮 7：30 前要到车；②跨省长途</w:t>
      </w:r>
      <w:r>
        <w:rPr>
          <w:spacing w:val="1"/>
          <w:sz w:val="28"/>
          <w:szCs w:val="28"/>
        </w:rPr>
        <w:t>车</w:t>
      </w:r>
      <w:r>
        <w:rPr>
          <w:spacing w:val="4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10</w:t>
      </w:r>
      <w:r>
        <w:rPr>
          <w:spacing w:val="30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点前到厂；③</w:t>
      </w:r>
      <w:r>
        <w:rPr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其他车辆到厂时间最晚不超装货当天</w:t>
      </w:r>
      <w:r>
        <w:rPr>
          <w:spacing w:val="61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14：00。</w:t>
      </w:r>
    </w:p>
    <w:p w14:paraId="38F4C6C3">
      <w:pPr>
        <w:pStyle w:val="2"/>
        <w:spacing w:before="69" w:line="249" w:lineRule="auto"/>
        <w:ind w:left="2131" w:right="102" w:hanging="2131"/>
        <w:rPr>
          <w:sz w:val="28"/>
          <w:szCs w:val="28"/>
        </w:rPr>
      </w:pPr>
      <w:r>
        <w:rPr>
          <w:spacing w:val="13"/>
          <w:sz w:val="28"/>
          <w:szCs w:val="28"/>
        </w:rPr>
        <w:t>④不能到车或迟到的车，14：00 前及</w:t>
      </w:r>
      <w:r>
        <w:rPr>
          <w:spacing w:val="12"/>
          <w:sz w:val="28"/>
          <w:szCs w:val="28"/>
        </w:rPr>
        <w:t>时反馈沟通或安排换车，因超时导致当日</w:t>
      </w:r>
      <w:r>
        <w:rPr>
          <w:sz w:val="28"/>
          <w:szCs w:val="28"/>
        </w:rPr>
        <w:t xml:space="preserve"> </w:t>
      </w:r>
      <w:r>
        <w:rPr>
          <w:spacing w:val="12"/>
          <w:sz w:val="28"/>
          <w:szCs w:val="28"/>
        </w:rPr>
        <w:t>装/卸不完或因委托信息错误导致当日放行延误，押车</w:t>
      </w:r>
      <w:r>
        <w:rPr>
          <w:spacing w:val="11"/>
          <w:sz w:val="28"/>
          <w:szCs w:val="28"/>
        </w:rPr>
        <w:t>费用物流</w:t>
      </w:r>
      <w:r>
        <w:rPr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担责。</w:t>
      </w:r>
    </w:p>
    <w:p w14:paraId="239122B2">
      <w:pPr>
        <w:pStyle w:val="2"/>
        <w:spacing w:before="65" w:line="253" w:lineRule="auto"/>
        <w:ind w:left="2204" w:right="131" w:hanging="2203"/>
        <w:rPr>
          <w:sz w:val="28"/>
          <w:szCs w:val="28"/>
        </w:rPr>
      </w:pPr>
      <w:r>
        <w:rPr>
          <w:spacing w:val="12"/>
          <w:sz w:val="28"/>
          <w:szCs w:val="28"/>
        </w:rPr>
        <w:t>4、</w:t>
      </w:r>
      <w:r>
        <w:rPr>
          <w:spacing w:val="-107"/>
          <w:sz w:val="28"/>
          <w:szCs w:val="28"/>
        </w:rPr>
        <w:t xml:space="preserve"> </w:t>
      </w:r>
      <w:r>
        <w:rPr>
          <w:spacing w:val="-122"/>
          <w:sz w:val="28"/>
          <w:szCs w:val="28"/>
          <w:u w:val="single" w:color="auto"/>
        </w:rPr>
        <w:t xml:space="preserve"> </w:t>
      </w:r>
      <w:r>
        <w:rPr>
          <w:spacing w:val="12"/>
          <w:sz w:val="28"/>
          <w:szCs w:val="28"/>
          <w:u w:val="single" w:color="auto"/>
        </w:rPr>
        <w:t>到货时间及要求</w:t>
      </w:r>
      <w:r>
        <w:rPr>
          <w:spacing w:val="12"/>
          <w:sz w:val="28"/>
          <w:szCs w:val="28"/>
        </w:rPr>
        <w:t>：整车接单不可私自配货，不可甩单或接单无安排到车，如</w:t>
      </w:r>
      <w:r>
        <w:rPr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出现甩单，按照</w:t>
      </w:r>
      <w:r>
        <w:rPr>
          <w:spacing w:val="-39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2000</w:t>
      </w:r>
      <w:r>
        <w:rPr>
          <w:spacing w:val="-47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元/车进行处罚。按照派车指定的</w:t>
      </w:r>
      <w:r>
        <w:rPr>
          <w:spacing w:val="10"/>
          <w:sz w:val="28"/>
          <w:szCs w:val="28"/>
        </w:rPr>
        <w:t>时间准</w:t>
      </w:r>
      <w:r>
        <w:rPr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时送货到客户处，超时到货如造成损失</w:t>
      </w:r>
      <w:r>
        <w:rPr>
          <w:spacing w:val="90"/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(如未赶上船期/延误工</w:t>
      </w:r>
      <w:r>
        <w:rPr>
          <w:sz w:val="28"/>
          <w:szCs w:val="28"/>
        </w:rPr>
        <w:t xml:space="preserve"> </w:t>
      </w:r>
      <w:r>
        <w:rPr>
          <w:spacing w:val="8"/>
          <w:sz w:val="28"/>
          <w:szCs w:val="28"/>
        </w:rPr>
        <w:t>程进度) 需由物流承担损失。</w:t>
      </w:r>
    </w:p>
    <w:p w14:paraId="0872CF51">
      <w:pPr>
        <w:spacing w:line="253" w:lineRule="auto"/>
        <w:rPr>
          <w:sz w:val="28"/>
          <w:szCs w:val="28"/>
        </w:rPr>
        <w:sectPr>
          <w:footerReference r:id="rId11" w:type="default"/>
          <w:pgSz w:w="11906" w:h="16839"/>
          <w:pgMar w:top="1395" w:right="780" w:bottom="611" w:left="858" w:header="0" w:footer="397" w:gutter="0"/>
          <w:cols w:space="720" w:num="1"/>
        </w:sectPr>
      </w:pPr>
    </w:p>
    <w:p w14:paraId="0F0AAA33">
      <w:pPr>
        <w:pStyle w:val="2"/>
        <w:spacing w:before="55" w:line="242" w:lineRule="auto"/>
        <w:ind w:right="81" w:firstLine="5"/>
        <w:rPr>
          <w:sz w:val="28"/>
          <w:szCs w:val="28"/>
        </w:rPr>
      </w:pPr>
      <w:bookmarkStart w:id="9" w:name="bookmark8"/>
      <w:bookmarkEnd w:id="9"/>
      <w:r>
        <w:rPr>
          <w:spacing w:val="14"/>
          <w:sz w:val="28"/>
          <w:szCs w:val="28"/>
        </w:rPr>
        <w:t>5、受派司机责任：</w:t>
      </w:r>
      <w:r>
        <w:rPr>
          <w:spacing w:val="-100"/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①受派司机代表企业送货</w:t>
      </w:r>
      <w:r>
        <w:rPr>
          <w:spacing w:val="13"/>
          <w:sz w:val="28"/>
          <w:szCs w:val="28"/>
        </w:rPr>
        <w:t>，不可引起投诉有损企业形象。需</w:t>
      </w:r>
      <w:r>
        <w:rPr>
          <w:sz w:val="28"/>
          <w:szCs w:val="28"/>
        </w:rPr>
        <w:t xml:space="preserve"> </w:t>
      </w:r>
      <w:r>
        <w:rPr>
          <w:spacing w:val="12"/>
          <w:sz w:val="28"/>
          <w:szCs w:val="28"/>
        </w:rPr>
        <w:t>树立服务意识，着装整齐，注意沟通态度及言行举止。</w:t>
      </w:r>
    </w:p>
    <w:p w14:paraId="57C52680">
      <w:pPr>
        <w:pStyle w:val="2"/>
        <w:spacing w:before="65" w:line="242" w:lineRule="auto"/>
        <w:ind w:left="2170" w:right="86" w:hanging="6"/>
        <w:rPr>
          <w:sz w:val="28"/>
          <w:szCs w:val="28"/>
        </w:rPr>
      </w:pPr>
      <w:r>
        <w:rPr>
          <w:spacing w:val="15"/>
          <w:sz w:val="28"/>
          <w:szCs w:val="28"/>
        </w:rPr>
        <w:t>②</w:t>
      </w:r>
      <w:r>
        <w:rPr>
          <w:spacing w:val="-94"/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平台装货前，提前告知搬运工人当车载货的</w:t>
      </w:r>
      <w:r>
        <w:rPr>
          <w:spacing w:val="15"/>
          <w:sz w:val="28"/>
          <w:szCs w:val="28"/>
          <w:u w:val="single" w:color="auto"/>
        </w:rPr>
        <w:t>限高及限重，提</w:t>
      </w:r>
      <w:r>
        <w:rPr>
          <w:sz w:val="28"/>
          <w:szCs w:val="28"/>
        </w:rPr>
        <w:t xml:space="preserve"> </w:t>
      </w:r>
      <w:r>
        <w:rPr>
          <w:spacing w:val="14"/>
          <w:sz w:val="28"/>
          <w:szCs w:val="28"/>
          <w:u w:val="single" w:color="auto"/>
        </w:rPr>
        <w:t>前了解是否会出现超长的情况</w:t>
      </w:r>
      <w:r>
        <w:rPr>
          <w:spacing w:val="14"/>
          <w:sz w:val="28"/>
          <w:szCs w:val="28"/>
        </w:rPr>
        <w:t>。</w:t>
      </w:r>
    </w:p>
    <w:p w14:paraId="2CA66306">
      <w:pPr>
        <w:pStyle w:val="2"/>
        <w:spacing w:before="68" w:line="241" w:lineRule="auto"/>
        <w:ind w:left="2177" w:right="76" w:hanging="13"/>
        <w:rPr>
          <w:sz w:val="28"/>
          <w:szCs w:val="28"/>
        </w:rPr>
      </w:pPr>
      <w:r>
        <w:rPr>
          <w:spacing w:val="11"/>
          <w:sz w:val="28"/>
          <w:szCs w:val="28"/>
        </w:rPr>
        <w:t>③出车前必须全方位 360 度无死角盖好</w:t>
      </w:r>
      <w:r>
        <w:rPr>
          <w:spacing w:val="10"/>
          <w:sz w:val="28"/>
          <w:szCs w:val="28"/>
        </w:rPr>
        <w:t>双层雨布，材料不能淋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雨。运输过程中不可急刹车，不可开快车，导致材料发生偏移。</w:t>
      </w:r>
    </w:p>
    <w:p w14:paraId="024188EB">
      <w:pPr>
        <w:pStyle w:val="2"/>
        <w:spacing w:before="69" w:line="242" w:lineRule="auto"/>
        <w:ind w:left="2166" w:right="83" w:hanging="2"/>
        <w:rPr>
          <w:sz w:val="28"/>
          <w:szCs w:val="28"/>
        </w:rPr>
      </w:pPr>
      <w:r>
        <w:rPr>
          <w:spacing w:val="15"/>
          <w:sz w:val="28"/>
          <w:szCs w:val="28"/>
        </w:rPr>
        <w:t>④</w:t>
      </w:r>
      <w:r>
        <w:rPr>
          <w:spacing w:val="-92"/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提前联系客户方收货人，告知预计到货时间，提前准备卸货</w:t>
      </w:r>
      <w:r>
        <w:rPr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事宜。</w:t>
      </w:r>
    </w:p>
    <w:p w14:paraId="2081AF6B">
      <w:pPr>
        <w:pStyle w:val="2"/>
        <w:spacing w:before="61" w:line="253" w:lineRule="auto"/>
        <w:ind w:left="2186" w:right="503" w:hanging="22"/>
        <w:rPr>
          <w:sz w:val="28"/>
          <w:szCs w:val="28"/>
        </w:rPr>
      </w:pPr>
      <w:r>
        <w:rPr>
          <w:spacing w:val="10"/>
          <w:sz w:val="28"/>
          <w:szCs w:val="28"/>
        </w:rPr>
        <w:t>⑤</w:t>
      </w:r>
      <w:r>
        <w:rPr>
          <w:spacing w:val="-87"/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>确认回单签收人正确及回单数量与信封标示数量相符。准</w:t>
      </w:r>
      <w:r>
        <w:rPr>
          <w:sz w:val="28"/>
          <w:szCs w:val="28"/>
        </w:rPr>
        <w:t xml:space="preserve"> </w:t>
      </w:r>
      <w:r>
        <w:rPr>
          <w:spacing w:val="9"/>
          <w:sz w:val="28"/>
          <w:szCs w:val="28"/>
        </w:rPr>
        <w:t>备签收本，</w:t>
      </w:r>
      <w:r>
        <w:rPr>
          <w:spacing w:val="-65"/>
          <w:sz w:val="28"/>
          <w:szCs w:val="28"/>
        </w:rPr>
        <w:t xml:space="preserve"> </w:t>
      </w:r>
      <w:r>
        <w:rPr>
          <w:spacing w:val="9"/>
          <w:sz w:val="28"/>
          <w:szCs w:val="28"/>
        </w:rPr>
        <w:t>回单交给我司调度登记签收，</w:t>
      </w:r>
      <w:r>
        <w:rPr>
          <w:spacing w:val="-83"/>
          <w:sz w:val="28"/>
          <w:szCs w:val="28"/>
        </w:rPr>
        <w:t xml:space="preserve"> </w:t>
      </w:r>
      <w:r>
        <w:rPr>
          <w:spacing w:val="9"/>
          <w:sz w:val="28"/>
          <w:szCs w:val="28"/>
        </w:rPr>
        <w:t>留存备查</w:t>
      </w:r>
      <w:r>
        <w:rPr>
          <w:spacing w:val="-80"/>
          <w:sz w:val="28"/>
          <w:szCs w:val="28"/>
        </w:rPr>
        <w:t xml:space="preserve"> </w:t>
      </w:r>
      <w:r>
        <w:rPr>
          <w:spacing w:val="9"/>
          <w:sz w:val="28"/>
          <w:szCs w:val="28"/>
        </w:rPr>
        <w:t>。</w:t>
      </w:r>
      <w:r>
        <w:rPr>
          <w:spacing w:val="89"/>
          <w:sz w:val="28"/>
          <w:szCs w:val="28"/>
        </w:rPr>
        <w:t xml:space="preserve"> </w:t>
      </w:r>
      <w:r>
        <w:rPr>
          <w:spacing w:val="9"/>
          <w:sz w:val="28"/>
          <w:szCs w:val="28"/>
        </w:rPr>
        <w:t>(</w:t>
      </w:r>
      <w:r>
        <w:rPr>
          <w:spacing w:val="-114"/>
          <w:sz w:val="28"/>
          <w:szCs w:val="28"/>
        </w:rPr>
        <w:t xml:space="preserve"> </w:t>
      </w:r>
      <w:r>
        <w:rPr>
          <w:spacing w:val="-128"/>
          <w:sz w:val="28"/>
          <w:szCs w:val="28"/>
          <w:u w:val="single" w:color="auto"/>
        </w:rPr>
        <w:t xml:space="preserve"> </w:t>
      </w:r>
      <w:r>
        <w:rPr>
          <w:spacing w:val="9"/>
          <w:sz w:val="28"/>
          <w:szCs w:val="28"/>
          <w:u w:val="single" w:color="auto"/>
        </w:rPr>
        <w:t>签</w:t>
      </w:r>
      <w:r>
        <w:rPr>
          <w:sz w:val="28"/>
          <w:szCs w:val="28"/>
        </w:rPr>
        <w:t xml:space="preserve"> </w:t>
      </w:r>
      <w:r>
        <w:rPr>
          <w:spacing w:val="18"/>
          <w:sz w:val="28"/>
          <w:szCs w:val="28"/>
          <w:u w:val="single" w:color="auto"/>
        </w:rPr>
        <w:t>回黄联</w:t>
      </w:r>
      <w:r>
        <w:rPr>
          <w:spacing w:val="-116"/>
          <w:sz w:val="28"/>
          <w:szCs w:val="28"/>
          <w:u w:val="single" w:color="auto"/>
        </w:rPr>
        <w:t xml:space="preserve"> </w:t>
      </w:r>
      <w:r>
        <w:rPr>
          <w:spacing w:val="-106"/>
          <w:sz w:val="28"/>
          <w:szCs w:val="28"/>
        </w:rPr>
        <w:t xml:space="preserve"> </w:t>
      </w:r>
      <w:r>
        <w:rPr>
          <w:spacing w:val="18"/>
          <w:sz w:val="28"/>
          <w:szCs w:val="28"/>
        </w:rPr>
        <w:t>，提收货人位置处签名</w:t>
      </w:r>
      <w:r>
        <w:rPr>
          <w:spacing w:val="-80"/>
          <w:sz w:val="28"/>
          <w:szCs w:val="28"/>
        </w:rPr>
        <w:t xml:space="preserve"> </w:t>
      </w:r>
      <w:r>
        <w:rPr>
          <w:spacing w:val="18"/>
          <w:sz w:val="28"/>
          <w:szCs w:val="28"/>
        </w:rPr>
        <w:t>。签收人</w:t>
      </w:r>
      <w:r>
        <w:rPr>
          <w:spacing w:val="18"/>
          <w:sz w:val="28"/>
          <w:szCs w:val="28"/>
          <w:u w:val="single" w:color="auto"/>
        </w:rPr>
        <w:t>不符合</w:t>
      </w:r>
      <w:r>
        <w:rPr>
          <w:spacing w:val="18"/>
          <w:sz w:val="28"/>
          <w:szCs w:val="28"/>
        </w:rPr>
        <w:t>时，需</w:t>
      </w:r>
      <w:r>
        <w:rPr>
          <w:spacing w:val="17"/>
          <w:sz w:val="28"/>
          <w:szCs w:val="28"/>
        </w:rPr>
        <w:t>立即</w:t>
      </w:r>
      <w:r>
        <w:rPr>
          <w:sz w:val="28"/>
          <w:szCs w:val="28"/>
        </w:rPr>
        <w:t xml:space="preserve"> </w:t>
      </w:r>
      <w:r>
        <w:rPr>
          <w:spacing w:val="18"/>
          <w:sz w:val="28"/>
          <w:szCs w:val="28"/>
        </w:rPr>
        <w:t>反馈我司，确认后才能拿单走车)。</w:t>
      </w:r>
    </w:p>
    <w:p w14:paraId="5607B656">
      <w:pPr>
        <w:pStyle w:val="2"/>
        <w:spacing w:before="67" w:line="218" w:lineRule="auto"/>
        <w:ind w:left="2164"/>
        <w:rPr>
          <w:sz w:val="28"/>
          <w:szCs w:val="28"/>
        </w:rPr>
      </w:pPr>
      <w:r>
        <w:rPr>
          <w:spacing w:val="15"/>
          <w:sz w:val="28"/>
          <w:szCs w:val="28"/>
        </w:rPr>
        <w:t>⑥物流与我司的运费清单不能透露给客户。</w:t>
      </w:r>
    </w:p>
    <w:p w14:paraId="090C84AD">
      <w:pPr>
        <w:pStyle w:val="2"/>
        <w:spacing w:before="70" w:line="242" w:lineRule="auto"/>
        <w:ind w:left="2172" w:right="86" w:hanging="8"/>
        <w:rPr>
          <w:sz w:val="28"/>
          <w:szCs w:val="28"/>
        </w:rPr>
      </w:pPr>
      <w:r>
        <w:rPr>
          <w:spacing w:val="15"/>
          <w:sz w:val="28"/>
          <w:szCs w:val="28"/>
        </w:rPr>
        <w:t>⑦</w:t>
      </w:r>
      <w:r>
        <w:rPr>
          <w:spacing w:val="-88"/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到货登记后客户未及时卸货，需立即反馈，无</w:t>
      </w:r>
      <w:r>
        <w:rPr>
          <w:spacing w:val="14"/>
          <w:sz w:val="28"/>
          <w:szCs w:val="28"/>
        </w:rPr>
        <w:t>反馈则视为正</w:t>
      </w:r>
      <w:r>
        <w:rPr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常。</w:t>
      </w:r>
    </w:p>
    <w:p w14:paraId="326EFC21">
      <w:pPr>
        <w:pStyle w:val="2"/>
        <w:spacing w:before="65" w:line="242" w:lineRule="auto"/>
        <w:ind w:left="2439" w:hanging="275"/>
        <w:rPr>
          <w:sz w:val="28"/>
          <w:szCs w:val="28"/>
        </w:rPr>
      </w:pPr>
      <w:r>
        <w:rPr>
          <w:spacing w:val="2"/>
          <w:sz w:val="28"/>
          <w:szCs w:val="28"/>
        </w:rPr>
        <w:t>⑧全方位</w:t>
      </w:r>
      <w:r>
        <w:rPr>
          <w:spacing w:val="106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(前后左右) 拍照留存</w:t>
      </w:r>
      <w:r>
        <w:rPr>
          <w:spacing w:val="91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(加水印，拍照日期+车牌号)：</w:t>
      </w:r>
      <w:r>
        <w:rPr>
          <w:sz w:val="28"/>
          <w:szCs w:val="28"/>
        </w:rPr>
        <w:t xml:space="preserve"> </w:t>
      </w:r>
      <w:r>
        <w:rPr>
          <w:spacing w:val="13"/>
          <w:sz w:val="28"/>
          <w:szCs w:val="28"/>
        </w:rPr>
        <w:t>1.装车过程中，不定时检查已装上车的材料是</w:t>
      </w:r>
    </w:p>
    <w:p w14:paraId="6EEED008">
      <w:pPr>
        <w:pStyle w:val="2"/>
        <w:spacing w:before="66" w:line="251" w:lineRule="auto"/>
        <w:ind w:left="2411" w:right="1858" w:firstLine="1"/>
        <w:rPr>
          <w:sz w:val="28"/>
          <w:szCs w:val="28"/>
        </w:rPr>
      </w:pPr>
      <w:r>
        <w:rPr>
          <w:spacing w:val="5"/>
          <w:sz w:val="28"/>
          <w:szCs w:val="28"/>
        </w:rPr>
        <w:t xml:space="preserve">否有水，特别是下雨天，潮湿天气，马上反馈， </w:t>
      </w:r>
      <w:r>
        <w:rPr>
          <w:spacing w:val="10"/>
          <w:sz w:val="28"/>
          <w:szCs w:val="28"/>
        </w:rPr>
        <w:t>并拍照或视频留存。</w:t>
      </w:r>
    </w:p>
    <w:p w14:paraId="044F9205">
      <w:pPr>
        <w:pStyle w:val="2"/>
        <w:spacing w:before="39" w:line="257" w:lineRule="auto"/>
        <w:ind w:left="2403" w:right="1943" w:firstLine="4"/>
        <w:rPr>
          <w:sz w:val="28"/>
          <w:szCs w:val="28"/>
        </w:rPr>
      </w:pPr>
      <w:r>
        <w:rPr>
          <w:spacing w:val="14"/>
          <w:sz w:val="28"/>
          <w:szCs w:val="28"/>
        </w:rPr>
        <w:t xml:space="preserve">2.装车完成盖雨布前，检查车厢两边材料包装 </w:t>
      </w:r>
      <w:r>
        <w:rPr>
          <w:spacing w:val="20"/>
          <w:sz w:val="28"/>
          <w:szCs w:val="28"/>
        </w:rPr>
        <w:t>是否破损</w:t>
      </w:r>
      <w:r>
        <w:rPr>
          <w:spacing w:val="-62"/>
          <w:sz w:val="28"/>
          <w:szCs w:val="28"/>
        </w:rPr>
        <w:t xml:space="preserve"> </w:t>
      </w:r>
      <w:r>
        <w:rPr>
          <w:spacing w:val="20"/>
          <w:sz w:val="28"/>
          <w:szCs w:val="28"/>
        </w:rPr>
        <w:t>，马上反馈</w:t>
      </w:r>
      <w:r>
        <w:rPr>
          <w:spacing w:val="-73"/>
          <w:sz w:val="28"/>
          <w:szCs w:val="28"/>
        </w:rPr>
        <w:t xml:space="preserve"> </w:t>
      </w:r>
      <w:r>
        <w:rPr>
          <w:spacing w:val="20"/>
          <w:sz w:val="28"/>
          <w:szCs w:val="28"/>
        </w:rPr>
        <w:t>，并拍照或视频留存</w:t>
      </w:r>
      <w:r>
        <w:rPr>
          <w:spacing w:val="-71"/>
          <w:sz w:val="28"/>
          <w:szCs w:val="28"/>
        </w:rPr>
        <w:t xml:space="preserve"> </w:t>
      </w:r>
      <w:r>
        <w:rPr>
          <w:spacing w:val="20"/>
          <w:sz w:val="28"/>
          <w:szCs w:val="28"/>
        </w:rPr>
        <w:t>。</w:t>
      </w:r>
      <w:r>
        <w:rPr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3.车辆出厂前盖好雨布后，整车拍照或视频留</w:t>
      </w:r>
      <w:r>
        <w:rPr>
          <w:sz w:val="28"/>
          <w:szCs w:val="28"/>
        </w:rPr>
        <w:t xml:space="preserve"> </w:t>
      </w:r>
      <w:r>
        <w:rPr>
          <w:spacing w:val="13"/>
          <w:sz w:val="28"/>
          <w:szCs w:val="28"/>
        </w:rPr>
        <w:t>存，证实雨布已盖好。</w:t>
      </w:r>
    </w:p>
    <w:p w14:paraId="7A50E47D">
      <w:pPr>
        <w:pStyle w:val="2"/>
        <w:spacing w:before="40" w:line="242" w:lineRule="auto"/>
        <w:ind w:left="2212" w:right="86" w:hanging="48"/>
        <w:rPr>
          <w:sz w:val="28"/>
          <w:szCs w:val="28"/>
        </w:rPr>
      </w:pPr>
      <w:r>
        <w:rPr>
          <w:spacing w:val="15"/>
          <w:sz w:val="28"/>
          <w:szCs w:val="28"/>
        </w:rPr>
        <w:t>⑨</w:t>
      </w:r>
      <w:r>
        <w:rPr>
          <w:spacing w:val="-94"/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未经允许，受派司机不可私自受理谈判费用问题，不可以私</w:t>
      </w:r>
      <w:r>
        <w:rPr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自</w:t>
      </w:r>
      <w:r>
        <w:rPr>
          <w:spacing w:val="-76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向客户索要此批货物的运费，如押车费/放空费等。</w:t>
      </w:r>
    </w:p>
    <w:p w14:paraId="0445822C">
      <w:pPr>
        <w:pStyle w:val="2"/>
        <w:spacing w:before="55" w:line="223" w:lineRule="auto"/>
        <w:ind w:left="2068" w:right="139" w:hanging="2061"/>
        <w:rPr>
          <w:sz w:val="28"/>
          <w:szCs w:val="28"/>
        </w:rPr>
      </w:pPr>
      <w:r>
        <w:rPr>
          <w:spacing w:val="12"/>
          <w:sz w:val="28"/>
          <w:szCs w:val="28"/>
        </w:rPr>
        <w:t>6、用车要求：</w:t>
      </w:r>
      <w:r>
        <w:rPr>
          <w:spacing w:val="-104"/>
          <w:sz w:val="28"/>
          <w:szCs w:val="28"/>
        </w:rPr>
        <w:t xml:space="preserve"> </w:t>
      </w:r>
      <w:r>
        <w:rPr>
          <w:spacing w:val="12"/>
          <w:sz w:val="28"/>
          <w:szCs w:val="28"/>
        </w:rPr>
        <w:t>①受派车辆信息准确，注意卸货方式，不能频繁换车。尽量派经</w:t>
      </w:r>
      <w:r>
        <w:rPr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>常装铝材熟悉细节的车。</w:t>
      </w:r>
    </w:p>
    <w:p w14:paraId="72EA9C3A">
      <w:pPr>
        <w:pStyle w:val="2"/>
        <w:spacing w:before="59" w:line="224" w:lineRule="auto"/>
        <w:ind w:left="1965" w:right="148" w:hanging="2"/>
        <w:rPr>
          <w:sz w:val="28"/>
          <w:szCs w:val="28"/>
        </w:rPr>
      </w:pPr>
      <w:r>
        <w:rPr>
          <w:spacing w:val="11"/>
          <w:sz w:val="28"/>
          <w:szCs w:val="28"/>
        </w:rPr>
        <w:t>②车况：车况良好，外观无破损，底部平坦，车体整洁卫生，营</w:t>
      </w:r>
      <w:r>
        <w:rPr>
          <w:spacing w:val="2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运不超</w:t>
      </w:r>
      <w:r>
        <w:rPr>
          <w:spacing w:val="35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5</w:t>
      </w:r>
      <w:r>
        <w:rPr>
          <w:spacing w:val="27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年。</w:t>
      </w:r>
    </w:p>
    <w:p w14:paraId="4B51DD0C">
      <w:pPr>
        <w:pStyle w:val="2"/>
        <w:spacing w:before="54" w:line="224" w:lineRule="auto"/>
        <w:ind w:left="1966" w:right="76" w:hanging="3"/>
        <w:rPr>
          <w:sz w:val="28"/>
          <w:szCs w:val="28"/>
        </w:rPr>
      </w:pPr>
      <w:r>
        <w:rPr>
          <w:spacing w:val="5"/>
          <w:sz w:val="28"/>
          <w:szCs w:val="28"/>
        </w:rPr>
        <w:t>③标配：</w:t>
      </w:r>
      <w:r>
        <w:rPr>
          <w:spacing w:val="92"/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自备车厢垫底所需材料，如木方/木条+雨布+吊带/扎带</w:t>
      </w:r>
      <w:r>
        <w:rPr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+绑绳+安全帽等。</w:t>
      </w:r>
    </w:p>
    <w:p w14:paraId="2E4DFD2F">
      <w:pPr>
        <w:pStyle w:val="2"/>
        <w:spacing w:before="87" w:line="220" w:lineRule="auto"/>
        <w:ind w:left="13"/>
        <w:rPr>
          <w:sz w:val="28"/>
          <w:szCs w:val="28"/>
        </w:rPr>
      </w:pPr>
      <w:r>
        <w:rPr>
          <w:spacing w:val="7"/>
          <w:sz w:val="28"/>
          <w:szCs w:val="28"/>
        </w:rPr>
        <w:t>7、首次合作注意：</w:t>
      </w:r>
    </w:p>
    <w:p w14:paraId="543953ED">
      <w:pPr>
        <w:pStyle w:val="2"/>
        <w:spacing w:before="61" w:line="226" w:lineRule="auto"/>
        <w:ind w:left="2172" w:right="158" w:hanging="2"/>
        <w:rPr>
          <w:sz w:val="28"/>
          <w:szCs w:val="28"/>
        </w:rPr>
      </w:pPr>
      <w:r>
        <w:rPr>
          <w:spacing w:val="10"/>
          <w:sz w:val="28"/>
          <w:szCs w:val="28"/>
        </w:rPr>
        <w:t>①当天到车后先到中门岗打卡，填卡</w:t>
      </w:r>
      <w:r>
        <w:rPr>
          <w:spacing w:val="89"/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>(提货</w:t>
      </w:r>
      <w:r>
        <w:rPr>
          <w:spacing w:val="9"/>
          <w:sz w:val="28"/>
          <w:szCs w:val="28"/>
        </w:rPr>
        <w:t>客户名+提货车号+</w:t>
      </w:r>
      <w:r>
        <w:rPr>
          <w:sz w:val="28"/>
          <w:szCs w:val="28"/>
        </w:rPr>
        <w:t xml:space="preserve"> </w:t>
      </w:r>
      <w:r>
        <w:rPr>
          <w:spacing w:val="13"/>
          <w:sz w:val="28"/>
          <w:szCs w:val="28"/>
        </w:rPr>
        <w:t>提货司机电话) 并交卡到发货办公室排队，等候装车。司机保</w:t>
      </w:r>
      <w:r>
        <w:rPr>
          <w:spacing w:val="7"/>
          <w:sz w:val="28"/>
          <w:szCs w:val="28"/>
        </w:rPr>
        <w:t xml:space="preserve"> </w:t>
      </w:r>
      <w:r>
        <w:rPr>
          <w:spacing w:val="16"/>
          <w:sz w:val="28"/>
          <w:szCs w:val="28"/>
        </w:rPr>
        <w:t>持电话畅通，听值班人员指示：过磅和停靠平台待装车。</w:t>
      </w:r>
    </w:p>
    <w:p w14:paraId="18DA06A8">
      <w:pPr>
        <w:pStyle w:val="2"/>
        <w:spacing w:before="26" w:line="218" w:lineRule="auto"/>
        <w:ind w:left="2184"/>
        <w:rPr>
          <w:sz w:val="28"/>
          <w:szCs w:val="28"/>
        </w:rPr>
      </w:pPr>
      <w:r>
        <w:rPr>
          <w:sz w:val="28"/>
          <w:szCs w:val="28"/>
        </w:rPr>
        <w:t>②不可泄露我司运输信息，如违约则终止合作追究法律责任。</w:t>
      </w:r>
    </w:p>
    <w:p w14:paraId="3B730FEF">
      <w:pPr>
        <w:spacing w:line="218" w:lineRule="auto"/>
        <w:rPr>
          <w:sz w:val="28"/>
          <w:szCs w:val="28"/>
        </w:rPr>
        <w:sectPr>
          <w:footerReference r:id="rId12" w:type="default"/>
          <w:pgSz w:w="11906" w:h="16839"/>
          <w:pgMar w:top="1304" w:right="782" w:bottom="611" w:left="860" w:header="0" w:footer="397" w:gutter="0"/>
          <w:cols w:space="720" w:num="1"/>
        </w:sectPr>
      </w:pPr>
    </w:p>
    <w:p w14:paraId="5B59EA80">
      <w:pPr>
        <w:pStyle w:val="2"/>
        <w:spacing w:before="56" w:line="226" w:lineRule="auto"/>
        <w:ind w:left="2129" w:right="95" w:hanging="2"/>
        <w:rPr>
          <w:sz w:val="28"/>
          <w:szCs w:val="28"/>
        </w:rPr>
      </w:pPr>
      <w:bookmarkStart w:id="10" w:name="bookmark9"/>
      <w:bookmarkEnd w:id="10"/>
      <w:r>
        <w:rPr>
          <w:spacing w:val="-2"/>
          <w:sz w:val="28"/>
          <w:szCs w:val="28"/>
        </w:rPr>
        <w:t>③异常情况（如司机与车辆安全、路况异常影响交期、途中货物淋</w:t>
      </w:r>
      <w:r>
        <w:rPr>
          <w:spacing w:val="1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湿或受到撞击等等）需及时与我司进行沟通，积极处理，不可隐瞒</w:t>
      </w:r>
      <w:r>
        <w:rPr>
          <w:spacing w:val="14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事实</w:t>
      </w:r>
    </w:p>
    <w:p w14:paraId="79CB4DE6">
      <w:pPr>
        <w:pStyle w:val="2"/>
        <w:spacing w:before="24" w:line="218" w:lineRule="auto"/>
        <w:ind w:left="2108"/>
        <w:rPr>
          <w:sz w:val="28"/>
          <w:szCs w:val="28"/>
        </w:rPr>
      </w:pPr>
      <w:r>
        <w:rPr>
          <w:spacing w:val="-2"/>
          <w:sz w:val="28"/>
          <w:szCs w:val="28"/>
        </w:rPr>
        <w:t>④</w:t>
      </w:r>
      <w:r>
        <w:rPr>
          <w:spacing w:val="-8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不可临时加价，需双方提前确认。</w:t>
      </w:r>
    </w:p>
    <w:p w14:paraId="093C5CB3">
      <w:pPr>
        <w:pStyle w:val="2"/>
        <w:spacing w:before="31" w:line="218" w:lineRule="auto"/>
        <w:ind w:left="2178"/>
        <w:rPr>
          <w:sz w:val="28"/>
          <w:szCs w:val="28"/>
        </w:rPr>
      </w:pPr>
      <w:r>
        <w:rPr>
          <w:spacing w:val="1"/>
          <w:sz w:val="28"/>
          <w:szCs w:val="28"/>
        </w:rPr>
        <w:t>⑤如需要走高速的 实报实销，提供高速发票</w:t>
      </w:r>
    </w:p>
    <w:p w14:paraId="3A179F11">
      <w:pPr>
        <w:pStyle w:val="2"/>
        <w:spacing w:before="147" w:line="241" w:lineRule="auto"/>
        <w:ind w:left="1968" w:right="95" w:firstLine="135"/>
        <w:rPr>
          <w:sz w:val="28"/>
          <w:szCs w:val="28"/>
        </w:rPr>
      </w:pPr>
      <w:r>
        <w:rPr>
          <w:spacing w:val="-1"/>
          <w:sz w:val="28"/>
          <w:szCs w:val="28"/>
        </w:rPr>
        <w:t>⑥对于紧急运输货物，我司会打电话咨询运输进度，物流公司需配</w:t>
      </w:r>
      <w:r>
        <w:rPr>
          <w:spacing w:val="1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合提供相关信息。</w:t>
      </w:r>
    </w:p>
    <w:p w14:paraId="477E9016">
      <w:pPr>
        <w:spacing w:line="411" w:lineRule="auto"/>
        <w:rPr>
          <w:rFonts w:ascii="Arial"/>
          <w:sz w:val="21"/>
        </w:rPr>
      </w:pPr>
    </w:p>
    <w:p w14:paraId="2AC4113A">
      <w:pPr>
        <w:pStyle w:val="2"/>
        <w:spacing w:before="91" w:line="221" w:lineRule="auto"/>
        <w:ind w:left="15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二、木方要求：</w:t>
      </w:r>
    </w:p>
    <w:p w14:paraId="0B9794CA">
      <w:pPr>
        <w:pStyle w:val="2"/>
        <w:spacing w:before="248" w:line="220" w:lineRule="auto"/>
        <w:ind w:left="53"/>
        <w:rPr>
          <w:sz w:val="28"/>
          <w:szCs w:val="28"/>
        </w:rPr>
      </w:pPr>
      <w:r>
        <w:rPr>
          <w:spacing w:val="-9"/>
          <w:sz w:val="28"/>
          <w:szCs w:val="28"/>
        </w:rPr>
        <w:t>1、木方共 2 种规格：</w:t>
      </w:r>
    </w:p>
    <w:p w14:paraId="4A9AB29E">
      <w:pPr>
        <w:pStyle w:val="2"/>
        <w:spacing w:before="68" w:line="219" w:lineRule="auto"/>
        <w:ind w:left="27"/>
        <w:rPr>
          <w:sz w:val="28"/>
          <w:szCs w:val="28"/>
        </w:rPr>
      </w:pPr>
      <w:r>
        <w:rPr>
          <w:spacing w:val="10"/>
          <w:sz w:val="28"/>
          <w:szCs w:val="28"/>
        </w:rPr>
        <w:t>车厢侧面\车厢底部用木方：300x80x55</w:t>
      </w:r>
      <w:r>
        <w:rPr>
          <w:sz w:val="28"/>
          <w:szCs w:val="28"/>
        </w:rPr>
        <w:t>CM</w:t>
      </w:r>
      <w:r>
        <w:rPr>
          <w:spacing w:val="10"/>
          <w:sz w:val="28"/>
          <w:szCs w:val="28"/>
        </w:rPr>
        <w:t>、270x80x55</w:t>
      </w:r>
      <w:r>
        <w:rPr>
          <w:sz w:val="28"/>
          <w:szCs w:val="28"/>
        </w:rPr>
        <w:t>CM</w:t>
      </w:r>
    </w:p>
    <w:p w14:paraId="7E32B1E2">
      <w:pPr>
        <w:pStyle w:val="2"/>
        <w:spacing w:before="66" w:line="220" w:lineRule="auto"/>
        <w:jc w:val="right"/>
        <w:rPr>
          <w:sz w:val="28"/>
          <w:szCs w:val="28"/>
        </w:rPr>
      </w:pPr>
      <w:r>
        <w:rPr>
          <w:spacing w:val="2"/>
          <w:sz w:val="28"/>
          <w:szCs w:val="28"/>
        </w:rPr>
        <w:t>2、木方使用原则：侧面每节需 4 条木方</w:t>
      </w:r>
      <w:r>
        <w:rPr>
          <w:spacing w:val="1"/>
          <w:sz w:val="28"/>
          <w:szCs w:val="28"/>
        </w:rPr>
        <w:t>，底部每节需 3 条木方，特殊情况除外。</w:t>
      </w:r>
    </w:p>
    <w:p w14:paraId="323C5215">
      <w:pPr>
        <w:pStyle w:val="2"/>
        <w:spacing w:before="67" w:line="242" w:lineRule="auto"/>
        <w:ind w:left="35" w:right="21" w:firstLine="17"/>
        <w:rPr>
          <w:sz w:val="28"/>
          <w:szCs w:val="28"/>
        </w:rPr>
      </w:pPr>
      <w:r>
        <w:rPr>
          <w:spacing w:val="2"/>
          <w:sz w:val="28"/>
          <w:szCs w:val="28"/>
        </w:rPr>
        <w:t>1)</w:t>
      </w:r>
      <w:r>
        <w:rPr>
          <w:spacing w:val="-27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6.8 米或以下的货车，只装一节，侧面木方需要 4 条，底部木方一般为</w:t>
      </w:r>
      <w:r>
        <w:rPr>
          <w:spacing w:val="-49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3 条，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软料则需要 4</w:t>
      </w:r>
      <w:r>
        <w:rPr>
          <w:spacing w:val="29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条。</w:t>
      </w:r>
      <w:r>
        <w:rPr>
          <w:spacing w:val="-76"/>
          <w:sz w:val="28"/>
          <w:szCs w:val="28"/>
        </w:rPr>
        <w:t xml:space="preserve"> </w:t>
      </w:r>
      <w:r>
        <w:rPr>
          <w:color w:val="0000FF"/>
          <w:spacing w:val="-4"/>
          <w:sz w:val="28"/>
          <w:szCs w:val="28"/>
        </w:rPr>
        <w:t>(7-8)</w:t>
      </w:r>
      <w:r>
        <w:rPr>
          <w:color w:val="0000FF"/>
          <w:spacing w:val="16"/>
          <w:sz w:val="28"/>
          <w:szCs w:val="28"/>
        </w:rPr>
        <w:t xml:space="preserve"> </w:t>
      </w:r>
      <w:r>
        <w:rPr>
          <w:color w:val="0000FF"/>
          <w:spacing w:val="-4"/>
          <w:sz w:val="28"/>
          <w:szCs w:val="28"/>
        </w:rPr>
        <w:t>条</w:t>
      </w:r>
    </w:p>
    <w:p w14:paraId="2EC9FBB9">
      <w:pPr>
        <w:pStyle w:val="2"/>
        <w:spacing w:before="65" w:line="242" w:lineRule="auto"/>
        <w:ind w:left="18" w:right="95" w:firstLine="3"/>
        <w:rPr>
          <w:sz w:val="28"/>
          <w:szCs w:val="28"/>
        </w:rPr>
      </w:pPr>
      <w:r>
        <w:rPr>
          <w:spacing w:val="-1"/>
          <w:sz w:val="28"/>
          <w:szCs w:val="28"/>
        </w:rPr>
        <w:t>2) 9.6 米货车，装一节侧面需要 4 根木方，装两节侧面需要 8 根木方，底部木方</w:t>
      </w:r>
      <w:r>
        <w:rPr>
          <w:spacing w:val="7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每节需要 3 条木方，软料每节需要 4</w:t>
      </w:r>
      <w:r>
        <w:rPr>
          <w:spacing w:val="25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条。</w:t>
      </w:r>
      <w:r>
        <w:rPr>
          <w:spacing w:val="-79"/>
          <w:sz w:val="28"/>
          <w:szCs w:val="28"/>
        </w:rPr>
        <w:t xml:space="preserve"> </w:t>
      </w:r>
      <w:r>
        <w:rPr>
          <w:color w:val="0000FF"/>
          <w:spacing w:val="-4"/>
          <w:sz w:val="28"/>
          <w:szCs w:val="28"/>
        </w:rPr>
        <w:t>(8</w:t>
      </w:r>
      <w:r>
        <w:rPr>
          <w:color w:val="0000FF"/>
          <w:spacing w:val="11"/>
          <w:sz w:val="28"/>
          <w:szCs w:val="28"/>
        </w:rPr>
        <w:t xml:space="preserve"> </w:t>
      </w:r>
      <w:r>
        <w:rPr>
          <w:color w:val="0000FF"/>
          <w:spacing w:val="-4"/>
          <w:sz w:val="28"/>
          <w:szCs w:val="28"/>
        </w:rPr>
        <w:t>条/节)</w:t>
      </w:r>
    </w:p>
    <w:p w14:paraId="16DB9497">
      <w:pPr>
        <w:pStyle w:val="2"/>
        <w:spacing w:before="68" w:line="219" w:lineRule="auto"/>
        <w:ind w:left="26"/>
        <w:rPr>
          <w:sz w:val="28"/>
          <w:szCs w:val="28"/>
        </w:rPr>
      </w:pPr>
      <w:r>
        <w:rPr>
          <w:spacing w:val="1"/>
          <w:sz w:val="28"/>
          <w:szCs w:val="28"/>
        </w:rPr>
        <w:t>3)</w:t>
      </w:r>
      <w:r>
        <w:rPr>
          <w:spacing w:val="37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13 米长的货车，一般装两节，侧面需 8 条木方，底部木方同上。</w:t>
      </w:r>
      <w:r>
        <w:rPr>
          <w:spacing w:val="-74"/>
          <w:sz w:val="28"/>
          <w:szCs w:val="28"/>
        </w:rPr>
        <w:t xml:space="preserve"> </w:t>
      </w:r>
      <w:r>
        <w:rPr>
          <w:color w:val="0000FF"/>
          <w:spacing w:val="1"/>
          <w:sz w:val="28"/>
          <w:szCs w:val="28"/>
        </w:rPr>
        <w:t>(8 条</w:t>
      </w:r>
      <w:r>
        <w:rPr>
          <w:color w:val="0000FF"/>
          <w:sz w:val="28"/>
          <w:szCs w:val="28"/>
        </w:rPr>
        <w:t>/节)</w:t>
      </w:r>
    </w:p>
    <w:p w14:paraId="03F2428B">
      <w:pPr>
        <w:spacing w:line="244" w:lineRule="auto"/>
        <w:rPr>
          <w:rFonts w:ascii="Arial"/>
          <w:sz w:val="21"/>
        </w:rPr>
      </w:pPr>
    </w:p>
    <w:p w14:paraId="534EC5AD">
      <w:pPr>
        <w:spacing w:line="244" w:lineRule="auto"/>
        <w:rPr>
          <w:rFonts w:ascii="Arial"/>
          <w:sz w:val="21"/>
        </w:rPr>
      </w:pPr>
    </w:p>
    <w:p w14:paraId="0219124D">
      <w:pPr>
        <w:spacing w:line="245" w:lineRule="auto"/>
        <w:rPr>
          <w:rFonts w:ascii="Arial"/>
          <w:sz w:val="21"/>
        </w:rPr>
      </w:pPr>
    </w:p>
    <w:p w14:paraId="7456DD74">
      <w:pPr>
        <w:spacing w:line="3180" w:lineRule="exact"/>
      </w:pPr>
      <w:r>
        <w:rPr>
          <w:position w:val="-63"/>
        </w:rPr>
        <w:drawing>
          <wp:inline distT="0" distB="0" distL="0" distR="0">
            <wp:extent cx="5325745" cy="20193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26379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6A951">
      <w:pPr>
        <w:pStyle w:val="2"/>
        <w:spacing w:before="204" w:line="219" w:lineRule="auto"/>
        <w:ind w:left="10"/>
        <w:rPr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第五章</w:t>
      </w:r>
      <w:r>
        <w:rPr>
          <w:spacing w:val="-3"/>
          <w:sz w:val="28"/>
          <w:szCs w:val="28"/>
        </w:rPr>
        <w:t xml:space="preserve">  </w:t>
      </w:r>
      <w:r>
        <w:rPr>
          <w:b/>
          <w:bCs/>
          <w:spacing w:val="-3"/>
          <w:sz w:val="28"/>
          <w:szCs w:val="28"/>
        </w:rPr>
        <w:t>其他要求</w:t>
      </w:r>
    </w:p>
    <w:p w14:paraId="3BA45523">
      <w:pPr>
        <w:pStyle w:val="2"/>
        <w:spacing w:before="69" w:line="220" w:lineRule="auto"/>
        <w:ind w:left="31"/>
        <w:rPr>
          <w:sz w:val="28"/>
          <w:szCs w:val="28"/>
        </w:rPr>
      </w:pPr>
      <w:r>
        <w:rPr>
          <w:spacing w:val="-2"/>
          <w:sz w:val="28"/>
          <w:szCs w:val="28"/>
        </w:rPr>
        <w:t>1、承运车辆营运时间不超过</w:t>
      </w:r>
      <w:r>
        <w:rPr>
          <w:spacing w:val="-5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5</w:t>
      </w:r>
      <w:r>
        <w:rPr>
          <w:spacing w:val="-6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年、车况完好</w:t>
      </w:r>
      <w:r>
        <w:rPr>
          <w:spacing w:val="-3"/>
          <w:sz w:val="28"/>
          <w:szCs w:val="28"/>
        </w:rPr>
        <w:t>、手续齐全。</w:t>
      </w:r>
    </w:p>
    <w:p w14:paraId="4B381FC3">
      <w:pPr>
        <w:pStyle w:val="2"/>
        <w:spacing w:before="68" w:line="242" w:lineRule="auto"/>
        <w:ind w:left="15" w:right="93" w:hanging="1"/>
        <w:rPr>
          <w:sz w:val="28"/>
          <w:szCs w:val="28"/>
        </w:rPr>
      </w:pPr>
      <w:r>
        <w:rPr>
          <w:spacing w:val="-1"/>
          <w:sz w:val="28"/>
          <w:szCs w:val="28"/>
        </w:rPr>
        <w:t>2、承运车辆规格以甲方《派车单》要求为准，外观无明显破损、底部平坦、车体整</w:t>
      </w:r>
      <w:r>
        <w:rPr>
          <w:spacing w:val="11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洁卫生。</w:t>
      </w:r>
    </w:p>
    <w:p w14:paraId="22F01371">
      <w:pPr>
        <w:pStyle w:val="2"/>
        <w:spacing w:before="64" w:line="220" w:lineRule="auto"/>
        <w:ind w:left="16"/>
        <w:rPr>
          <w:sz w:val="28"/>
          <w:szCs w:val="28"/>
        </w:rPr>
      </w:pPr>
      <w:r>
        <w:rPr>
          <w:spacing w:val="-1"/>
          <w:sz w:val="28"/>
          <w:szCs w:val="28"/>
        </w:rPr>
        <w:t>3、驾驶人员要求持有能合法驾驶该车型的牌照，并无重大交通事故记录。</w:t>
      </w:r>
    </w:p>
    <w:p w14:paraId="24F98381">
      <w:pPr>
        <w:pStyle w:val="2"/>
        <w:spacing w:before="68" w:line="219" w:lineRule="auto"/>
        <w:ind w:left="9"/>
        <w:rPr>
          <w:sz w:val="28"/>
          <w:szCs w:val="28"/>
        </w:rPr>
      </w:pPr>
      <w:r>
        <w:rPr>
          <w:spacing w:val="-1"/>
          <w:sz w:val="28"/>
          <w:szCs w:val="28"/>
        </w:rPr>
        <w:t>4、承运车辆司机须配有手机，并保证至少有一部机</w:t>
      </w:r>
      <w:r>
        <w:rPr>
          <w:spacing w:val="-5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24</w:t>
      </w:r>
      <w:r>
        <w:rPr>
          <w:spacing w:val="-5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小时内</w:t>
      </w:r>
      <w:r>
        <w:rPr>
          <w:spacing w:val="-2"/>
          <w:sz w:val="28"/>
          <w:szCs w:val="28"/>
        </w:rPr>
        <w:t>处于开机状态。</w:t>
      </w:r>
    </w:p>
    <w:p w14:paraId="203E1215">
      <w:pPr>
        <w:pStyle w:val="2"/>
        <w:spacing w:before="66" w:line="219" w:lineRule="auto"/>
        <w:ind w:left="16"/>
        <w:rPr>
          <w:sz w:val="28"/>
          <w:szCs w:val="28"/>
        </w:rPr>
      </w:pPr>
      <w:r>
        <w:rPr>
          <w:spacing w:val="-1"/>
          <w:sz w:val="28"/>
          <w:szCs w:val="28"/>
        </w:rPr>
        <w:t>5、承运车辆必须自带木方、绑带、防雨篷布（不能有破损）</w:t>
      </w:r>
    </w:p>
    <w:p w14:paraId="360F0458">
      <w:pPr>
        <w:pStyle w:val="2"/>
        <w:spacing w:before="69" w:line="241" w:lineRule="auto"/>
        <w:ind w:left="32" w:right="1201" w:hanging="19"/>
        <w:rPr>
          <w:sz w:val="28"/>
          <w:szCs w:val="28"/>
        </w:rPr>
      </w:pPr>
      <w:r>
        <w:rPr>
          <w:sz w:val="28"/>
          <w:szCs w:val="28"/>
        </w:rPr>
        <w:t>6、根据招标方的需要及要求，提供招标方</w:t>
      </w:r>
      <w:r>
        <w:rPr>
          <w:spacing w:val="-1"/>
          <w:sz w:val="28"/>
          <w:szCs w:val="28"/>
        </w:rPr>
        <w:t>指定的起运点到终点的运输服务</w:t>
      </w:r>
      <w:r>
        <w:rPr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附件</w:t>
      </w:r>
      <w:r>
        <w:rPr>
          <w:spacing w:val="-3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1：路线报价清单表</w:t>
      </w:r>
    </w:p>
    <w:p w14:paraId="0B6991D1">
      <w:pPr>
        <w:spacing w:line="241" w:lineRule="auto"/>
        <w:rPr>
          <w:sz w:val="28"/>
          <w:szCs w:val="28"/>
        </w:rPr>
        <w:sectPr>
          <w:footerReference r:id="rId13" w:type="default"/>
          <w:pgSz w:w="11906" w:h="16839"/>
          <w:pgMar w:top="1251" w:right="753" w:bottom="611" w:left="849" w:header="0" w:footer="397" w:gutter="0"/>
          <w:cols w:space="720" w:num="1"/>
        </w:sectPr>
      </w:pPr>
    </w:p>
    <w:p w14:paraId="634052D1">
      <w:pPr>
        <w:pStyle w:val="2"/>
        <w:spacing w:before="105" w:line="319" w:lineRule="auto"/>
        <w:ind w:left="3143" w:right="1556" w:hanging="1566"/>
        <w:rPr>
          <w:sz w:val="52"/>
          <w:szCs w:val="52"/>
        </w:rPr>
      </w:pPr>
      <w:bookmarkStart w:id="11" w:name="bookmark10"/>
      <w:bookmarkEnd w:id="11"/>
      <w:r>
        <w:rPr>
          <w:b/>
          <w:bCs/>
          <w:spacing w:val="-6"/>
          <w:sz w:val="52"/>
          <w:szCs w:val="52"/>
        </w:rPr>
        <w:t>广东华昌集团有限公司</w:t>
      </w:r>
      <w:r>
        <w:rPr>
          <w:spacing w:val="4"/>
          <w:sz w:val="52"/>
          <w:szCs w:val="52"/>
        </w:rPr>
        <w:t xml:space="preserve"> </w:t>
      </w:r>
      <w:r>
        <w:rPr>
          <w:b/>
          <w:bCs/>
          <w:spacing w:val="-10"/>
          <w:sz w:val="52"/>
          <w:szCs w:val="52"/>
        </w:rPr>
        <w:t>招标项目</w:t>
      </w:r>
    </w:p>
    <w:p w14:paraId="32D78BF7">
      <w:pPr>
        <w:spacing w:line="337" w:lineRule="auto"/>
        <w:rPr>
          <w:rFonts w:ascii="Arial"/>
          <w:sz w:val="21"/>
        </w:rPr>
      </w:pPr>
    </w:p>
    <w:p w14:paraId="62F8947F">
      <w:pPr>
        <w:spacing w:line="338" w:lineRule="auto"/>
        <w:rPr>
          <w:rFonts w:ascii="Arial"/>
          <w:sz w:val="21"/>
        </w:rPr>
      </w:pPr>
    </w:p>
    <w:p w14:paraId="5C77E4FE">
      <w:pPr>
        <w:pStyle w:val="2"/>
        <w:spacing w:before="230" w:line="222" w:lineRule="auto"/>
        <w:ind w:left="1675"/>
        <w:outlineLvl w:val="0"/>
        <w:rPr>
          <w:sz w:val="71"/>
          <w:szCs w:val="71"/>
        </w:rPr>
      </w:pPr>
      <w:bookmarkStart w:id="12" w:name="bookmark5"/>
      <w:bookmarkEnd w:id="12"/>
      <w:r>
        <w:rPr>
          <w:b/>
          <w:bCs/>
          <w:spacing w:val="-26"/>
          <w:sz w:val="71"/>
          <w:szCs w:val="71"/>
        </w:rPr>
        <w:t>投</w:t>
      </w:r>
      <w:r>
        <w:rPr>
          <w:spacing w:val="24"/>
          <w:sz w:val="71"/>
          <w:szCs w:val="71"/>
        </w:rPr>
        <w:t xml:space="preserve">  </w:t>
      </w:r>
      <w:r>
        <w:rPr>
          <w:b/>
          <w:bCs/>
          <w:spacing w:val="-26"/>
          <w:sz w:val="71"/>
          <w:szCs w:val="71"/>
        </w:rPr>
        <w:t>标</w:t>
      </w:r>
      <w:r>
        <w:rPr>
          <w:spacing w:val="25"/>
          <w:sz w:val="71"/>
          <w:szCs w:val="71"/>
        </w:rPr>
        <w:t xml:space="preserve">  </w:t>
      </w:r>
      <w:r>
        <w:rPr>
          <w:b/>
          <w:bCs/>
          <w:spacing w:val="-26"/>
          <w:sz w:val="71"/>
          <w:szCs w:val="71"/>
        </w:rPr>
        <w:t>文</w:t>
      </w:r>
      <w:r>
        <w:rPr>
          <w:spacing w:val="20"/>
          <w:sz w:val="71"/>
          <w:szCs w:val="71"/>
        </w:rPr>
        <w:t xml:space="preserve">  </w:t>
      </w:r>
      <w:r>
        <w:rPr>
          <w:b/>
          <w:bCs/>
          <w:spacing w:val="-26"/>
          <w:sz w:val="71"/>
          <w:szCs w:val="71"/>
        </w:rPr>
        <w:t>件</w:t>
      </w:r>
    </w:p>
    <w:p w14:paraId="06CF60F4">
      <w:pPr>
        <w:spacing w:line="241" w:lineRule="auto"/>
        <w:rPr>
          <w:rFonts w:ascii="Arial"/>
          <w:sz w:val="21"/>
        </w:rPr>
      </w:pPr>
    </w:p>
    <w:p w14:paraId="06756598">
      <w:pPr>
        <w:spacing w:line="241" w:lineRule="auto"/>
        <w:rPr>
          <w:rFonts w:ascii="Arial"/>
          <w:sz w:val="21"/>
        </w:rPr>
      </w:pPr>
    </w:p>
    <w:p w14:paraId="24B8E2B2">
      <w:pPr>
        <w:spacing w:line="241" w:lineRule="auto"/>
        <w:rPr>
          <w:rFonts w:ascii="Arial"/>
          <w:sz w:val="21"/>
        </w:rPr>
      </w:pPr>
    </w:p>
    <w:p w14:paraId="6CE78E92">
      <w:pPr>
        <w:spacing w:line="241" w:lineRule="auto"/>
        <w:rPr>
          <w:rFonts w:ascii="Arial"/>
          <w:sz w:val="21"/>
        </w:rPr>
      </w:pPr>
    </w:p>
    <w:p w14:paraId="6B8364F5">
      <w:pPr>
        <w:spacing w:line="241" w:lineRule="auto"/>
        <w:rPr>
          <w:rFonts w:ascii="Arial"/>
          <w:sz w:val="21"/>
        </w:rPr>
      </w:pPr>
    </w:p>
    <w:p w14:paraId="4D5CBE03">
      <w:pPr>
        <w:spacing w:line="241" w:lineRule="auto"/>
        <w:rPr>
          <w:rFonts w:ascii="Arial"/>
          <w:sz w:val="21"/>
        </w:rPr>
      </w:pPr>
    </w:p>
    <w:p w14:paraId="00B1B363">
      <w:pPr>
        <w:spacing w:line="242" w:lineRule="auto"/>
        <w:rPr>
          <w:rFonts w:ascii="Arial"/>
          <w:sz w:val="21"/>
        </w:rPr>
      </w:pPr>
    </w:p>
    <w:p w14:paraId="191FDEC9">
      <w:pPr>
        <w:spacing w:line="242" w:lineRule="auto"/>
        <w:rPr>
          <w:rFonts w:ascii="Arial"/>
          <w:sz w:val="21"/>
        </w:rPr>
      </w:pPr>
    </w:p>
    <w:p w14:paraId="2429D417">
      <w:pPr>
        <w:spacing w:line="242" w:lineRule="auto"/>
        <w:rPr>
          <w:rFonts w:ascii="Arial"/>
          <w:sz w:val="21"/>
        </w:rPr>
      </w:pPr>
    </w:p>
    <w:p w14:paraId="7CD1C5F5">
      <w:pPr>
        <w:spacing w:line="242" w:lineRule="auto"/>
        <w:rPr>
          <w:rFonts w:ascii="Arial"/>
          <w:sz w:val="21"/>
        </w:rPr>
      </w:pPr>
    </w:p>
    <w:p w14:paraId="3498FE8C">
      <w:pPr>
        <w:spacing w:line="242" w:lineRule="auto"/>
        <w:rPr>
          <w:rFonts w:ascii="Arial"/>
          <w:sz w:val="21"/>
        </w:rPr>
      </w:pPr>
    </w:p>
    <w:p w14:paraId="139CFC94">
      <w:pPr>
        <w:spacing w:line="242" w:lineRule="auto"/>
        <w:rPr>
          <w:rFonts w:ascii="Arial"/>
          <w:sz w:val="21"/>
        </w:rPr>
      </w:pPr>
    </w:p>
    <w:p w14:paraId="3580F486">
      <w:pPr>
        <w:spacing w:line="242" w:lineRule="auto"/>
        <w:rPr>
          <w:rFonts w:ascii="Arial"/>
          <w:sz w:val="21"/>
        </w:rPr>
      </w:pPr>
    </w:p>
    <w:p w14:paraId="210A14F2">
      <w:pPr>
        <w:spacing w:line="242" w:lineRule="auto"/>
        <w:rPr>
          <w:rFonts w:ascii="Arial"/>
          <w:sz w:val="21"/>
        </w:rPr>
      </w:pPr>
    </w:p>
    <w:p w14:paraId="4B45F753">
      <w:pPr>
        <w:spacing w:line="242" w:lineRule="auto"/>
        <w:rPr>
          <w:rFonts w:ascii="Arial"/>
          <w:sz w:val="21"/>
        </w:rPr>
      </w:pPr>
    </w:p>
    <w:p w14:paraId="53E71268">
      <w:pPr>
        <w:pStyle w:val="2"/>
        <w:spacing w:before="113" w:line="514" w:lineRule="auto"/>
        <w:ind w:left="519" w:right="3976" w:firstLine="4"/>
        <w:rPr>
          <w:sz w:val="35"/>
          <w:szCs w:val="35"/>
        </w:rPr>
      </w:pPr>
      <w:r>
        <w:rPr>
          <w:b/>
          <w:bCs/>
          <w:spacing w:val="-30"/>
          <w:sz w:val="35"/>
          <w:szCs w:val="35"/>
        </w:rPr>
        <w:t>项</w:t>
      </w:r>
      <w:r>
        <w:rPr>
          <w:spacing w:val="92"/>
          <w:sz w:val="35"/>
          <w:szCs w:val="35"/>
        </w:rPr>
        <w:t xml:space="preserve"> </w:t>
      </w:r>
      <w:r>
        <w:rPr>
          <w:b/>
          <w:bCs/>
          <w:spacing w:val="-30"/>
          <w:sz w:val="35"/>
          <w:szCs w:val="35"/>
        </w:rPr>
        <w:t>目</w:t>
      </w:r>
      <w:r>
        <w:rPr>
          <w:spacing w:val="25"/>
          <w:sz w:val="35"/>
          <w:szCs w:val="35"/>
        </w:rPr>
        <w:t xml:space="preserve"> </w:t>
      </w:r>
      <w:r>
        <w:rPr>
          <w:b/>
          <w:bCs/>
          <w:spacing w:val="-30"/>
          <w:sz w:val="35"/>
          <w:szCs w:val="35"/>
        </w:rPr>
        <w:t>名</w:t>
      </w:r>
      <w:r>
        <w:rPr>
          <w:spacing w:val="20"/>
          <w:sz w:val="35"/>
          <w:szCs w:val="35"/>
        </w:rPr>
        <w:t xml:space="preserve"> </w:t>
      </w:r>
      <w:r>
        <w:rPr>
          <w:b/>
          <w:bCs/>
          <w:spacing w:val="-30"/>
          <w:sz w:val="35"/>
          <w:szCs w:val="35"/>
        </w:rPr>
        <w:t>称</w:t>
      </w:r>
      <w:r>
        <w:rPr>
          <w:spacing w:val="-127"/>
          <w:sz w:val="35"/>
          <w:szCs w:val="35"/>
        </w:rPr>
        <w:t xml:space="preserve"> </w:t>
      </w:r>
      <w:r>
        <w:rPr>
          <w:b/>
          <w:bCs/>
          <w:spacing w:val="-30"/>
          <w:sz w:val="35"/>
          <w:szCs w:val="35"/>
        </w:rPr>
        <w:t>：</w:t>
      </w:r>
      <w:r>
        <w:rPr>
          <w:spacing w:val="5"/>
          <w:sz w:val="35"/>
          <w:szCs w:val="35"/>
          <w:u w:val="single" w:color="auto"/>
        </w:rPr>
        <w:t xml:space="preserve">        </w:t>
      </w:r>
      <w:r>
        <w:rPr>
          <w:spacing w:val="5"/>
          <w:sz w:val="35"/>
          <w:szCs w:val="35"/>
        </w:rPr>
        <w:t xml:space="preserve"> </w:t>
      </w:r>
      <w:r>
        <w:rPr>
          <w:b/>
          <w:bCs/>
          <w:spacing w:val="-12"/>
          <w:sz w:val="35"/>
          <w:szCs w:val="35"/>
        </w:rPr>
        <w:t>招</w:t>
      </w:r>
      <w:r>
        <w:rPr>
          <w:spacing w:val="35"/>
          <w:sz w:val="35"/>
          <w:szCs w:val="35"/>
        </w:rPr>
        <w:t xml:space="preserve"> </w:t>
      </w:r>
      <w:r>
        <w:rPr>
          <w:b/>
          <w:bCs/>
          <w:spacing w:val="-12"/>
          <w:sz w:val="35"/>
          <w:szCs w:val="35"/>
        </w:rPr>
        <w:t>标</w:t>
      </w:r>
      <w:r>
        <w:rPr>
          <w:spacing w:val="25"/>
          <w:sz w:val="35"/>
          <w:szCs w:val="35"/>
        </w:rPr>
        <w:t xml:space="preserve"> </w:t>
      </w:r>
      <w:r>
        <w:rPr>
          <w:b/>
          <w:bCs/>
          <w:spacing w:val="-12"/>
          <w:sz w:val="35"/>
          <w:szCs w:val="35"/>
        </w:rPr>
        <w:t>编</w:t>
      </w:r>
      <w:r>
        <w:rPr>
          <w:spacing w:val="30"/>
          <w:sz w:val="35"/>
          <w:szCs w:val="35"/>
        </w:rPr>
        <w:t xml:space="preserve"> </w:t>
      </w:r>
      <w:r>
        <w:rPr>
          <w:b/>
          <w:bCs/>
          <w:spacing w:val="-12"/>
          <w:sz w:val="35"/>
          <w:szCs w:val="35"/>
        </w:rPr>
        <w:t>号</w:t>
      </w:r>
      <w:r>
        <w:rPr>
          <w:spacing w:val="-128"/>
          <w:sz w:val="35"/>
          <w:szCs w:val="35"/>
        </w:rPr>
        <w:t xml:space="preserve"> </w:t>
      </w:r>
      <w:r>
        <w:rPr>
          <w:b/>
          <w:bCs/>
          <w:spacing w:val="-12"/>
          <w:sz w:val="35"/>
          <w:szCs w:val="35"/>
        </w:rPr>
        <w:t>：</w:t>
      </w:r>
      <w:r>
        <w:rPr>
          <w:spacing w:val="-12"/>
          <w:sz w:val="35"/>
          <w:szCs w:val="35"/>
          <w:u w:val="single" w:color="auto"/>
        </w:rPr>
        <w:t xml:space="preserve">         </w:t>
      </w:r>
    </w:p>
    <w:p w14:paraId="72E17F56">
      <w:pPr>
        <w:spacing w:line="241" w:lineRule="auto"/>
        <w:rPr>
          <w:rFonts w:ascii="Arial"/>
          <w:sz w:val="21"/>
        </w:rPr>
      </w:pPr>
    </w:p>
    <w:p w14:paraId="250A3667">
      <w:pPr>
        <w:spacing w:line="241" w:lineRule="auto"/>
        <w:rPr>
          <w:rFonts w:ascii="Arial"/>
          <w:sz w:val="21"/>
        </w:rPr>
      </w:pPr>
    </w:p>
    <w:p w14:paraId="2AF94864">
      <w:pPr>
        <w:spacing w:line="241" w:lineRule="auto"/>
        <w:rPr>
          <w:rFonts w:ascii="Arial"/>
          <w:sz w:val="21"/>
        </w:rPr>
      </w:pPr>
    </w:p>
    <w:p w14:paraId="1B173A5B">
      <w:pPr>
        <w:spacing w:line="241" w:lineRule="auto"/>
        <w:rPr>
          <w:rFonts w:ascii="Arial"/>
          <w:sz w:val="21"/>
        </w:rPr>
      </w:pPr>
    </w:p>
    <w:p w14:paraId="351D0ECC">
      <w:pPr>
        <w:spacing w:line="241" w:lineRule="auto"/>
        <w:rPr>
          <w:rFonts w:ascii="Arial"/>
          <w:sz w:val="21"/>
        </w:rPr>
      </w:pPr>
    </w:p>
    <w:p w14:paraId="5A95E78D">
      <w:pPr>
        <w:spacing w:line="242" w:lineRule="auto"/>
        <w:rPr>
          <w:rFonts w:ascii="Arial"/>
          <w:sz w:val="21"/>
        </w:rPr>
      </w:pPr>
    </w:p>
    <w:p w14:paraId="1B35F7F6">
      <w:pPr>
        <w:spacing w:line="242" w:lineRule="auto"/>
        <w:rPr>
          <w:rFonts w:ascii="Arial"/>
          <w:sz w:val="21"/>
        </w:rPr>
      </w:pPr>
    </w:p>
    <w:p w14:paraId="3B30C4B5">
      <w:pPr>
        <w:spacing w:line="242" w:lineRule="auto"/>
        <w:rPr>
          <w:rFonts w:ascii="Arial"/>
          <w:sz w:val="21"/>
        </w:rPr>
      </w:pPr>
    </w:p>
    <w:p w14:paraId="18B0B6B4">
      <w:pPr>
        <w:spacing w:line="242" w:lineRule="auto"/>
        <w:rPr>
          <w:rFonts w:ascii="Arial"/>
          <w:sz w:val="21"/>
        </w:rPr>
      </w:pPr>
    </w:p>
    <w:p w14:paraId="6A81A824">
      <w:pPr>
        <w:pStyle w:val="2"/>
        <w:spacing w:before="114" w:line="225" w:lineRule="auto"/>
        <w:ind w:left="526"/>
        <w:rPr>
          <w:sz w:val="35"/>
          <w:szCs w:val="35"/>
        </w:rPr>
      </w:pPr>
      <w:r>
        <w:rPr>
          <w:b/>
          <w:bCs/>
          <w:spacing w:val="-4"/>
          <w:sz w:val="35"/>
          <w:szCs w:val="35"/>
        </w:rPr>
        <w:t>投标方单位</w:t>
      </w:r>
      <w:r>
        <w:rPr>
          <w:spacing w:val="57"/>
          <w:sz w:val="35"/>
          <w:szCs w:val="35"/>
        </w:rPr>
        <w:t xml:space="preserve"> </w:t>
      </w:r>
      <w:r>
        <w:rPr>
          <w:b/>
          <w:bCs/>
          <w:spacing w:val="-4"/>
          <w:sz w:val="35"/>
          <w:szCs w:val="35"/>
        </w:rPr>
        <w:t>：</w:t>
      </w:r>
      <w:r>
        <w:rPr>
          <w:sz w:val="35"/>
          <w:szCs w:val="35"/>
          <w:u w:val="single" w:color="auto"/>
        </w:rPr>
        <w:t xml:space="preserve">          </w:t>
      </w:r>
    </w:p>
    <w:p w14:paraId="37843221">
      <w:pPr>
        <w:spacing w:line="457" w:lineRule="auto"/>
        <w:rPr>
          <w:rFonts w:ascii="Arial"/>
          <w:sz w:val="21"/>
        </w:rPr>
      </w:pPr>
    </w:p>
    <w:p w14:paraId="1B287A2E">
      <w:pPr>
        <w:pStyle w:val="2"/>
        <w:spacing w:before="115" w:line="225" w:lineRule="auto"/>
        <w:ind w:left="584"/>
        <w:rPr>
          <w:sz w:val="35"/>
          <w:szCs w:val="35"/>
        </w:rPr>
      </w:pPr>
      <w:r>
        <w:rPr>
          <w:b/>
          <w:bCs/>
          <w:spacing w:val="-24"/>
          <w:sz w:val="35"/>
          <w:szCs w:val="35"/>
        </w:rPr>
        <w:t>日</w:t>
      </w:r>
      <w:r>
        <w:rPr>
          <w:spacing w:val="-24"/>
          <w:sz w:val="35"/>
          <w:szCs w:val="35"/>
        </w:rPr>
        <w:t xml:space="preserve">       </w:t>
      </w:r>
      <w:r>
        <w:rPr>
          <w:b/>
          <w:bCs/>
          <w:spacing w:val="-24"/>
          <w:sz w:val="35"/>
          <w:szCs w:val="35"/>
        </w:rPr>
        <w:t>期</w:t>
      </w:r>
      <w:r>
        <w:rPr>
          <w:spacing w:val="52"/>
          <w:sz w:val="35"/>
          <w:szCs w:val="35"/>
        </w:rPr>
        <w:t xml:space="preserve"> </w:t>
      </w:r>
      <w:r>
        <w:rPr>
          <w:b/>
          <w:bCs/>
          <w:spacing w:val="-24"/>
          <w:sz w:val="35"/>
          <w:szCs w:val="35"/>
        </w:rPr>
        <w:t>：</w:t>
      </w:r>
      <w:r>
        <w:rPr>
          <w:sz w:val="35"/>
          <w:szCs w:val="35"/>
          <w:u w:val="single" w:color="auto"/>
        </w:rPr>
        <w:t xml:space="preserve">          </w:t>
      </w:r>
    </w:p>
    <w:p w14:paraId="06F9998A">
      <w:pPr>
        <w:spacing w:line="225" w:lineRule="auto"/>
        <w:rPr>
          <w:sz w:val="35"/>
          <w:szCs w:val="35"/>
        </w:rPr>
        <w:sectPr>
          <w:footerReference r:id="rId14" w:type="default"/>
          <w:pgSz w:w="11906" w:h="16839"/>
          <w:pgMar w:top="1383" w:right="1785" w:bottom="611" w:left="1785" w:header="0" w:footer="397" w:gutter="0"/>
          <w:cols w:space="720" w:num="1"/>
        </w:sectPr>
      </w:pPr>
    </w:p>
    <w:p w14:paraId="52BB5441">
      <w:pPr>
        <w:pStyle w:val="2"/>
        <w:spacing w:before="63" w:line="225" w:lineRule="auto"/>
        <w:ind w:left="3907"/>
      </w:pPr>
      <w:r>
        <w:rPr>
          <w:b/>
          <w:bCs/>
          <w:spacing w:val="3"/>
        </w:rPr>
        <w:t>文件目录</w:t>
      </w:r>
    </w:p>
    <w:p w14:paraId="568C5D14">
      <w:pPr>
        <w:spacing w:line="473" w:lineRule="auto"/>
        <w:rPr>
          <w:rFonts w:ascii="Arial"/>
          <w:sz w:val="21"/>
        </w:rPr>
      </w:pPr>
    </w:p>
    <w:p w14:paraId="0A977B1D">
      <w:pPr>
        <w:pStyle w:val="2"/>
        <w:spacing w:before="91" w:line="219" w:lineRule="auto"/>
        <w:ind w:left="21"/>
        <w:rPr>
          <w:sz w:val="28"/>
          <w:szCs w:val="28"/>
        </w:rPr>
      </w:pPr>
      <w:r>
        <w:rPr>
          <w:spacing w:val="-6"/>
          <w:sz w:val="28"/>
          <w:szCs w:val="28"/>
        </w:rPr>
        <w:t>1.投标书</w:t>
      </w:r>
    </w:p>
    <w:p w14:paraId="53A73DED">
      <w:pPr>
        <w:pStyle w:val="2"/>
        <w:spacing w:before="147" w:line="303" w:lineRule="auto"/>
        <w:ind w:left="281" w:hanging="277"/>
        <w:rPr>
          <w:sz w:val="28"/>
          <w:szCs w:val="28"/>
        </w:rPr>
      </w:pPr>
      <w:r>
        <w:rPr>
          <w:spacing w:val="-3"/>
          <w:sz w:val="28"/>
          <w:szCs w:val="28"/>
        </w:rPr>
        <w:t>2.企业法人营业执照、运输许可证、特种车资质证书、ISO</w:t>
      </w:r>
      <w:r>
        <w:rPr>
          <w:spacing w:val="-57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质量管理认证、符合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运输等资质证明</w:t>
      </w:r>
    </w:p>
    <w:p w14:paraId="60B4C95C">
      <w:pPr>
        <w:pStyle w:val="2"/>
        <w:spacing w:before="39" w:line="219" w:lineRule="auto"/>
        <w:ind w:left="6"/>
        <w:rPr>
          <w:sz w:val="28"/>
          <w:szCs w:val="28"/>
        </w:rPr>
      </w:pPr>
      <w:r>
        <w:rPr>
          <w:spacing w:val="-2"/>
          <w:sz w:val="28"/>
          <w:szCs w:val="28"/>
        </w:rPr>
        <w:t>3.项目报价文件</w:t>
      </w:r>
    </w:p>
    <w:p w14:paraId="6E705679">
      <w:pPr>
        <w:pStyle w:val="2"/>
        <w:spacing w:before="149" w:line="219" w:lineRule="auto"/>
        <w:rPr>
          <w:sz w:val="28"/>
          <w:szCs w:val="28"/>
        </w:rPr>
      </w:pPr>
      <w:r>
        <w:rPr>
          <w:spacing w:val="-1"/>
          <w:sz w:val="28"/>
          <w:szCs w:val="28"/>
        </w:rPr>
        <w:t>4.法人代表授权书及身份证明</w:t>
      </w:r>
    </w:p>
    <w:p w14:paraId="39D1095B">
      <w:pPr>
        <w:pStyle w:val="2"/>
        <w:spacing w:before="148" w:line="219" w:lineRule="auto"/>
        <w:ind w:left="6"/>
        <w:rPr>
          <w:sz w:val="28"/>
          <w:szCs w:val="28"/>
        </w:rPr>
      </w:pPr>
      <w:r>
        <w:rPr>
          <w:spacing w:val="-1"/>
          <w:sz w:val="28"/>
          <w:szCs w:val="28"/>
        </w:rPr>
        <w:t>5.投标方资格声明及售后服务、运输实力证明书。</w:t>
      </w:r>
    </w:p>
    <w:p w14:paraId="7ED9136A">
      <w:pPr>
        <w:pStyle w:val="2"/>
        <w:spacing w:before="149" w:line="303" w:lineRule="auto"/>
        <w:ind w:left="7" w:right="3247" w:hanging="4"/>
        <w:rPr>
          <w:sz w:val="28"/>
          <w:szCs w:val="28"/>
        </w:rPr>
      </w:pPr>
      <w:r>
        <w:rPr>
          <w:spacing w:val="-3"/>
          <w:sz w:val="28"/>
          <w:szCs w:val="28"/>
        </w:rPr>
        <w:t>6.缴交投标保证金与标书购买的证明（汇款底单）。</w:t>
      </w:r>
      <w:r>
        <w:rPr>
          <w:spacing w:val="1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7. 投标方提交的其它资料</w:t>
      </w:r>
    </w:p>
    <w:p w14:paraId="5DA28060">
      <w:pPr>
        <w:pStyle w:val="2"/>
        <w:spacing w:before="39" w:line="221" w:lineRule="auto"/>
        <w:ind w:left="9"/>
        <w:rPr>
          <w:sz w:val="28"/>
          <w:szCs w:val="28"/>
        </w:rPr>
      </w:pPr>
      <w:r>
        <w:rPr>
          <w:spacing w:val="-1"/>
          <w:sz w:val="28"/>
          <w:szCs w:val="28"/>
        </w:rPr>
        <w:t>（投标方递交的资料包括但不仅限于以上资料）</w:t>
      </w:r>
    </w:p>
    <w:p w14:paraId="3508C4F4">
      <w:pPr>
        <w:spacing w:line="221" w:lineRule="auto"/>
        <w:rPr>
          <w:sz w:val="28"/>
          <w:szCs w:val="28"/>
        </w:rPr>
        <w:sectPr>
          <w:footerReference r:id="rId15" w:type="default"/>
          <w:pgSz w:w="11906" w:h="16839"/>
          <w:pgMar w:top="1295" w:right="849" w:bottom="611" w:left="1418" w:header="0" w:footer="397" w:gutter="0"/>
          <w:cols w:space="720" w:num="1"/>
        </w:sectPr>
      </w:pPr>
    </w:p>
    <w:p w14:paraId="510A6417">
      <w:pPr>
        <w:pStyle w:val="2"/>
        <w:spacing w:before="72" w:line="225" w:lineRule="auto"/>
        <w:ind w:left="4392"/>
        <w:rPr>
          <w:sz w:val="35"/>
          <w:szCs w:val="35"/>
        </w:rPr>
      </w:pPr>
      <w:r>
        <w:rPr>
          <w:b/>
          <w:bCs/>
          <w:spacing w:val="-9"/>
          <w:sz w:val="35"/>
          <w:szCs w:val="35"/>
        </w:rPr>
        <w:t>投</w:t>
      </w:r>
      <w:r>
        <w:rPr>
          <w:spacing w:val="21"/>
          <w:sz w:val="35"/>
          <w:szCs w:val="35"/>
        </w:rPr>
        <w:t xml:space="preserve"> </w:t>
      </w:r>
      <w:r>
        <w:rPr>
          <w:b/>
          <w:bCs/>
          <w:spacing w:val="-9"/>
          <w:sz w:val="35"/>
          <w:szCs w:val="35"/>
        </w:rPr>
        <w:t>标</w:t>
      </w:r>
      <w:r>
        <w:rPr>
          <w:spacing w:val="45"/>
          <w:sz w:val="35"/>
          <w:szCs w:val="35"/>
        </w:rPr>
        <w:t xml:space="preserve"> </w:t>
      </w:r>
      <w:r>
        <w:rPr>
          <w:b/>
          <w:bCs/>
          <w:spacing w:val="-9"/>
          <w:sz w:val="35"/>
          <w:szCs w:val="35"/>
        </w:rPr>
        <w:t>函</w:t>
      </w:r>
    </w:p>
    <w:p w14:paraId="665D1306">
      <w:pPr>
        <w:pStyle w:val="2"/>
        <w:spacing w:before="130" w:line="220" w:lineRule="auto"/>
        <w:ind w:left="2"/>
        <w:rPr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致：</w:t>
      </w:r>
      <w:r>
        <w:rPr>
          <w:spacing w:val="-3"/>
          <w:sz w:val="28"/>
          <w:szCs w:val="28"/>
          <w:u w:val="single" w:color="auto"/>
        </w:rPr>
        <w:t xml:space="preserve"> </w:t>
      </w:r>
      <w:r>
        <w:rPr>
          <w:b/>
          <w:bCs/>
          <w:spacing w:val="-3"/>
          <w:sz w:val="28"/>
          <w:szCs w:val="28"/>
          <w:u w:val="single" w:color="auto"/>
        </w:rPr>
        <w:t>广东华昌集团有限公司</w:t>
      </w:r>
      <w:r>
        <w:rPr>
          <w:spacing w:val="42"/>
          <w:sz w:val="28"/>
          <w:szCs w:val="28"/>
          <w:u w:val="single" w:color="auto"/>
        </w:rPr>
        <w:t xml:space="preserve"> </w:t>
      </w:r>
      <w:r>
        <w:rPr>
          <w:b/>
          <w:bCs/>
          <w:spacing w:val="-3"/>
          <w:sz w:val="28"/>
          <w:szCs w:val="28"/>
          <w:u w:val="single" w:color="auto"/>
        </w:rPr>
        <w:t>：</w:t>
      </w:r>
    </w:p>
    <w:p w14:paraId="381CF2F2">
      <w:pPr>
        <w:pStyle w:val="2"/>
        <w:spacing w:before="145" w:line="310" w:lineRule="auto"/>
        <w:ind w:left="281" w:right="21" w:firstLine="499"/>
        <w:jc w:val="both"/>
        <w:rPr>
          <w:sz w:val="28"/>
          <w:szCs w:val="28"/>
        </w:rPr>
      </w:pPr>
      <w:r>
        <w:rPr>
          <w:spacing w:val="-10"/>
          <w:sz w:val="28"/>
          <w:szCs w:val="28"/>
        </w:rPr>
        <w:t xml:space="preserve">1.根据贵司 </w:t>
      </w:r>
      <w:r>
        <w:rPr>
          <w:spacing w:val="-10"/>
          <w:sz w:val="28"/>
          <w:szCs w:val="28"/>
          <w:u w:val="single" w:color="auto"/>
        </w:rPr>
        <w:t xml:space="preserve">      </w:t>
      </w:r>
      <w:r>
        <w:rPr>
          <w:spacing w:val="-102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 xml:space="preserve">的投标邀请（招标编号: </w:t>
      </w:r>
      <w:r>
        <w:rPr>
          <w:sz w:val="28"/>
          <w:szCs w:val="28"/>
          <w:u w:val="single" w:color="auto"/>
        </w:rPr>
        <w:t xml:space="preserve">      </w:t>
      </w:r>
      <w:r>
        <w:rPr>
          <w:spacing w:val="-59"/>
          <w:w w:val="79"/>
          <w:sz w:val="28"/>
          <w:szCs w:val="28"/>
        </w:rPr>
        <w:t>），</w:t>
      </w:r>
      <w:r>
        <w:rPr>
          <w:spacing w:val="-10"/>
          <w:sz w:val="28"/>
          <w:szCs w:val="28"/>
        </w:rPr>
        <w:t>本签字代表（全名：</w:t>
      </w:r>
      <w:r>
        <w:rPr>
          <w:spacing w:val="13"/>
          <w:sz w:val="28"/>
          <w:szCs w:val="28"/>
        </w:rPr>
        <w:t xml:space="preserve">  </w:t>
      </w:r>
      <w:r>
        <w:rPr>
          <w:spacing w:val="-10"/>
          <w:sz w:val="28"/>
          <w:szCs w:val="28"/>
        </w:rPr>
        <w:t>职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务</w:t>
      </w:r>
      <w:r>
        <w:rPr>
          <w:spacing w:val="-25"/>
          <w:sz w:val="28"/>
          <w:szCs w:val="28"/>
        </w:rPr>
        <w:t>：</w:t>
      </w:r>
      <w:r>
        <w:rPr>
          <w:spacing w:val="20"/>
          <w:sz w:val="28"/>
          <w:szCs w:val="28"/>
        </w:rPr>
        <w:t xml:space="preserve">  </w:t>
      </w:r>
      <w:r>
        <w:rPr>
          <w:spacing w:val="-25"/>
          <w:sz w:val="28"/>
          <w:szCs w:val="28"/>
        </w:rPr>
        <w:t>）</w:t>
      </w:r>
      <w:r>
        <w:rPr>
          <w:spacing w:val="-3"/>
          <w:sz w:val="28"/>
          <w:szCs w:val="28"/>
        </w:rPr>
        <w:t>正式授权并代表投标方（投标方名称</w:t>
      </w:r>
      <w:r>
        <w:rPr>
          <w:spacing w:val="35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：</w:t>
      </w:r>
      <w:r>
        <w:rPr>
          <w:spacing w:val="-3"/>
          <w:sz w:val="28"/>
          <w:szCs w:val="28"/>
          <w:u w:val="single" w:color="auto"/>
        </w:rPr>
        <w:t xml:space="preserve">     </w:t>
      </w:r>
      <w:r>
        <w:rPr>
          <w:spacing w:val="-4"/>
          <w:sz w:val="28"/>
          <w:szCs w:val="28"/>
          <w:u w:val="single" w:color="auto"/>
        </w:rPr>
        <w:t xml:space="preserve"> </w:t>
      </w:r>
      <w:r>
        <w:rPr>
          <w:spacing w:val="-4"/>
          <w:sz w:val="28"/>
          <w:szCs w:val="28"/>
        </w:rPr>
        <w:t xml:space="preserve">  、地址</w:t>
      </w:r>
      <w:r>
        <w:rPr>
          <w:spacing w:val="-25"/>
          <w:sz w:val="28"/>
          <w:szCs w:val="28"/>
        </w:rPr>
        <w:t>：</w:t>
      </w:r>
      <w:r>
        <w:rPr>
          <w:sz w:val="28"/>
          <w:szCs w:val="28"/>
          <w:u w:val="single" w:color="auto"/>
        </w:rPr>
        <w:t xml:space="preserve">     </w:t>
      </w:r>
      <w:r>
        <w:rPr>
          <w:spacing w:val="-98"/>
          <w:sz w:val="28"/>
          <w:szCs w:val="28"/>
        </w:rPr>
        <w:t xml:space="preserve"> </w:t>
      </w:r>
      <w:r>
        <w:rPr>
          <w:spacing w:val="-25"/>
          <w:sz w:val="28"/>
          <w:szCs w:val="28"/>
        </w:rPr>
        <w:t>）</w:t>
      </w:r>
      <w:r>
        <w:rPr>
          <w:spacing w:val="-4"/>
          <w:sz w:val="28"/>
          <w:szCs w:val="28"/>
        </w:rPr>
        <w:t>承诺：</w:t>
      </w:r>
      <w:r>
        <w:rPr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提交材料中所含的信息均为真实、准确、完整，且不具有任何误导性。接受招标</w:t>
      </w:r>
      <w:r>
        <w:rPr>
          <w:spacing w:val="10"/>
          <w:sz w:val="28"/>
          <w:szCs w:val="28"/>
        </w:rPr>
        <w:t xml:space="preserve"> </w:t>
      </w:r>
      <w:r>
        <w:rPr>
          <w:sz w:val="28"/>
          <w:szCs w:val="28"/>
        </w:rPr>
        <w:t>方对我方的所有约束条款，严格按招标文件</w:t>
      </w:r>
      <w:r>
        <w:rPr>
          <w:spacing w:val="-1"/>
          <w:sz w:val="28"/>
          <w:szCs w:val="28"/>
        </w:rPr>
        <w:t>所限定的时间办理相关手续。</w:t>
      </w:r>
    </w:p>
    <w:p w14:paraId="67DB9239">
      <w:pPr>
        <w:pStyle w:val="2"/>
        <w:spacing w:before="39" w:line="303" w:lineRule="auto"/>
        <w:ind w:left="5" w:right="97" w:firstLine="571"/>
        <w:rPr>
          <w:sz w:val="28"/>
          <w:szCs w:val="28"/>
        </w:rPr>
      </w:pPr>
      <w:r>
        <w:rPr>
          <w:spacing w:val="7"/>
          <w:sz w:val="28"/>
          <w:szCs w:val="28"/>
        </w:rPr>
        <w:t xml:space="preserve">2.我方保证遵守招标文件的全部规定，以 </w:t>
      </w:r>
      <w:r>
        <w:rPr>
          <w:spacing w:val="7"/>
          <w:sz w:val="28"/>
          <w:szCs w:val="28"/>
          <w:u w:val="single" w:color="auto"/>
        </w:rPr>
        <w:t xml:space="preserve"> 银行电</w:t>
      </w:r>
      <w:r>
        <w:rPr>
          <w:spacing w:val="6"/>
          <w:sz w:val="28"/>
          <w:szCs w:val="28"/>
          <w:u w:val="single" w:color="auto"/>
        </w:rPr>
        <w:t xml:space="preserve">汇 </w:t>
      </w:r>
      <w:r>
        <w:rPr>
          <w:spacing w:val="6"/>
          <w:sz w:val="28"/>
          <w:szCs w:val="28"/>
        </w:rPr>
        <w:t>方式提供金额为人民</w:t>
      </w:r>
      <w:r>
        <w:rPr>
          <w:spacing w:val="6"/>
          <w:sz w:val="28"/>
          <w:szCs w:val="28"/>
          <w:u w:val="single" w:color="auto"/>
        </w:rPr>
        <w:t>币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  <w:u w:val="single" w:color="auto"/>
        </w:rPr>
        <w:t xml:space="preserve">20000 </w:t>
      </w:r>
      <w:r>
        <w:rPr>
          <w:spacing w:val="-1"/>
          <w:sz w:val="28"/>
          <w:szCs w:val="28"/>
        </w:rPr>
        <w:t>元作为本次投标保证金。</w:t>
      </w:r>
    </w:p>
    <w:p w14:paraId="3C240D55">
      <w:pPr>
        <w:pStyle w:val="2"/>
        <w:spacing w:before="41" w:line="303" w:lineRule="auto"/>
        <w:ind w:right="163" w:firstLine="567"/>
        <w:rPr>
          <w:sz w:val="28"/>
          <w:szCs w:val="28"/>
        </w:rPr>
      </w:pPr>
      <w:r>
        <w:rPr>
          <w:spacing w:val="1"/>
          <w:sz w:val="28"/>
          <w:szCs w:val="28"/>
        </w:rPr>
        <w:t>3.投标方已详细阅读全部招标文件，包括修改文件（如有的话）和有关附件，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将自行承担因对全部招标文件理解不正确或误解</w:t>
      </w:r>
      <w:r>
        <w:rPr>
          <w:spacing w:val="-1"/>
          <w:sz w:val="28"/>
          <w:szCs w:val="28"/>
        </w:rPr>
        <w:t>而产生的相应后果。</w:t>
      </w:r>
    </w:p>
    <w:p w14:paraId="44AE9FBA">
      <w:pPr>
        <w:pStyle w:val="2"/>
        <w:spacing w:before="40" w:line="308" w:lineRule="auto"/>
        <w:ind w:left="1" w:right="98" w:firstLine="571"/>
        <w:rPr>
          <w:sz w:val="28"/>
          <w:szCs w:val="28"/>
        </w:rPr>
      </w:pPr>
      <w:r>
        <w:rPr>
          <w:spacing w:val="3"/>
          <w:sz w:val="28"/>
          <w:szCs w:val="28"/>
        </w:rPr>
        <w:t>4.一旦我方中标，我方将在收到中标通知后按贵司要求签订合同并履行合同责</w:t>
      </w:r>
      <w:r>
        <w:rPr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任和义务。并严格按照贵司的要求在规定时间内完成中标物料的开模、送样确认等</w:t>
      </w:r>
      <w:r>
        <w:rPr>
          <w:spacing w:val="8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环节。</w:t>
      </w:r>
    </w:p>
    <w:p w14:paraId="0A6AF7A3">
      <w:pPr>
        <w:pStyle w:val="2"/>
        <w:spacing w:before="40" w:line="219" w:lineRule="auto"/>
        <w:jc w:val="right"/>
        <w:rPr>
          <w:sz w:val="28"/>
          <w:szCs w:val="28"/>
        </w:rPr>
      </w:pPr>
      <w:r>
        <w:rPr>
          <w:spacing w:val="-2"/>
          <w:sz w:val="28"/>
          <w:szCs w:val="28"/>
        </w:rPr>
        <w:t>5.投标方同意并理解贵司评标方式；遵从贵司在本次招标过程中的每一项决定。</w:t>
      </w:r>
    </w:p>
    <w:p w14:paraId="3892A766">
      <w:pPr>
        <w:spacing w:line="219" w:lineRule="auto"/>
        <w:rPr>
          <w:sz w:val="28"/>
          <w:szCs w:val="28"/>
        </w:rPr>
        <w:sectPr>
          <w:footerReference r:id="rId16" w:type="default"/>
          <w:pgSz w:w="11906" w:h="16839"/>
          <w:pgMar w:top="1261" w:right="751" w:bottom="611" w:left="858" w:header="0" w:footer="397" w:gutter="0"/>
          <w:cols w:space="720" w:num="1"/>
        </w:sectPr>
      </w:pPr>
    </w:p>
    <w:p w14:paraId="46965AC7">
      <w:pPr>
        <w:pStyle w:val="2"/>
        <w:spacing w:before="56" w:line="219" w:lineRule="auto"/>
        <w:ind w:left="4571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供应商登记表</w:t>
      </w:r>
    </w:p>
    <w:p w14:paraId="15564E1A">
      <w:pPr>
        <w:spacing w:line="33" w:lineRule="auto"/>
        <w:rPr>
          <w:rFonts w:ascii="Arial"/>
          <w:sz w:val="2"/>
        </w:rPr>
      </w:pPr>
    </w:p>
    <w:tbl>
      <w:tblPr>
        <w:tblStyle w:val="7"/>
        <w:tblW w:w="973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443"/>
        <w:gridCol w:w="233"/>
        <w:gridCol w:w="1766"/>
        <w:gridCol w:w="341"/>
        <w:gridCol w:w="626"/>
        <w:gridCol w:w="637"/>
        <w:gridCol w:w="1295"/>
        <w:gridCol w:w="421"/>
        <w:gridCol w:w="319"/>
        <w:gridCol w:w="109"/>
        <w:gridCol w:w="1404"/>
      </w:tblGrid>
      <w:tr w14:paraId="561520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9734" w:type="dxa"/>
            <w:gridSpan w:val="12"/>
            <w:vAlign w:val="top"/>
          </w:tcPr>
          <w:p w14:paraId="61D1FB6E">
            <w:pPr>
              <w:pStyle w:val="8"/>
              <w:spacing w:before="92" w:line="219" w:lineRule="auto"/>
              <w:ind w:left="31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公司基本信息</w:t>
            </w:r>
          </w:p>
        </w:tc>
      </w:tr>
      <w:tr w14:paraId="5FF2A8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2583" w:type="dxa"/>
            <w:gridSpan w:val="2"/>
            <w:vAlign w:val="top"/>
          </w:tcPr>
          <w:p w14:paraId="7619B47F">
            <w:pPr>
              <w:pStyle w:val="8"/>
              <w:spacing w:before="85" w:line="220" w:lineRule="auto"/>
              <w:ind w:left="3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公司全名（中文）</w:t>
            </w:r>
          </w:p>
        </w:tc>
        <w:tc>
          <w:tcPr>
            <w:tcW w:w="3603" w:type="dxa"/>
            <w:gridSpan w:val="5"/>
            <w:vAlign w:val="top"/>
          </w:tcPr>
          <w:p w14:paraId="373E1CA4">
            <w:pPr>
              <w:rPr>
                <w:rFonts w:ascii="Arial"/>
                <w:sz w:val="21"/>
              </w:rPr>
            </w:pPr>
          </w:p>
        </w:tc>
        <w:tc>
          <w:tcPr>
            <w:tcW w:w="2035" w:type="dxa"/>
            <w:gridSpan w:val="3"/>
            <w:vAlign w:val="top"/>
          </w:tcPr>
          <w:p w14:paraId="03D262E1">
            <w:pPr>
              <w:pStyle w:val="8"/>
              <w:spacing w:before="85" w:line="220" w:lineRule="auto"/>
              <w:ind w:left="25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公司成立日期</w:t>
            </w:r>
          </w:p>
        </w:tc>
        <w:tc>
          <w:tcPr>
            <w:tcW w:w="1513" w:type="dxa"/>
            <w:gridSpan w:val="2"/>
            <w:vAlign w:val="top"/>
          </w:tcPr>
          <w:p w14:paraId="276FBCC4">
            <w:pPr>
              <w:rPr>
                <w:rFonts w:ascii="Arial"/>
                <w:sz w:val="21"/>
              </w:rPr>
            </w:pPr>
          </w:p>
        </w:tc>
      </w:tr>
      <w:tr w14:paraId="7DD910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583" w:type="dxa"/>
            <w:gridSpan w:val="2"/>
            <w:vAlign w:val="top"/>
          </w:tcPr>
          <w:p w14:paraId="02A4A497">
            <w:pPr>
              <w:pStyle w:val="8"/>
              <w:spacing w:before="86" w:line="221" w:lineRule="auto"/>
              <w:ind w:left="3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公司地址</w:t>
            </w:r>
          </w:p>
        </w:tc>
        <w:tc>
          <w:tcPr>
            <w:tcW w:w="3603" w:type="dxa"/>
            <w:gridSpan w:val="5"/>
            <w:vAlign w:val="top"/>
          </w:tcPr>
          <w:p w14:paraId="6EA6DE1C">
            <w:pPr>
              <w:rPr>
                <w:rFonts w:ascii="Arial"/>
                <w:sz w:val="21"/>
              </w:rPr>
            </w:pPr>
          </w:p>
        </w:tc>
        <w:tc>
          <w:tcPr>
            <w:tcW w:w="2035" w:type="dxa"/>
            <w:gridSpan w:val="3"/>
            <w:vAlign w:val="top"/>
          </w:tcPr>
          <w:p w14:paraId="5223739D">
            <w:pPr>
              <w:pStyle w:val="8"/>
              <w:spacing w:before="85" w:line="219" w:lineRule="auto"/>
              <w:ind w:left="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注册资本（实缴）</w:t>
            </w:r>
          </w:p>
        </w:tc>
        <w:tc>
          <w:tcPr>
            <w:tcW w:w="1513" w:type="dxa"/>
            <w:gridSpan w:val="2"/>
            <w:vAlign w:val="top"/>
          </w:tcPr>
          <w:p w14:paraId="4E8FF68C">
            <w:pPr>
              <w:rPr>
                <w:rFonts w:ascii="Arial"/>
                <w:sz w:val="21"/>
              </w:rPr>
            </w:pPr>
          </w:p>
        </w:tc>
      </w:tr>
      <w:tr w14:paraId="474B2C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583" w:type="dxa"/>
            <w:gridSpan w:val="2"/>
            <w:vAlign w:val="top"/>
          </w:tcPr>
          <w:p w14:paraId="3B8FAC7F">
            <w:pPr>
              <w:pStyle w:val="8"/>
              <w:spacing w:before="94" w:line="220" w:lineRule="auto"/>
              <w:ind w:left="2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经营范围</w:t>
            </w:r>
          </w:p>
        </w:tc>
        <w:tc>
          <w:tcPr>
            <w:tcW w:w="7151" w:type="dxa"/>
            <w:gridSpan w:val="10"/>
            <w:vAlign w:val="top"/>
          </w:tcPr>
          <w:p w14:paraId="43A14ED0">
            <w:pPr>
              <w:rPr>
                <w:rFonts w:ascii="Arial"/>
                <w:sz w:val="21"/>
              </w:rPr>
            </w:pPr>
          </w:p>
        </w:tc>
      </w:tr>
      <w:tr w14:paraId="48F6F7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83" w:type="dxa"/>
            <w:gridSpan w:val="2"/>
            <w:vAlign w:val="top"/>
          </w:tcPr>
          <w:p w14:paraId="30B4B601">
            <w:pPr>
              <w:pStyle w:val="8"/>
              <w:spacing w:before="78" w:line="219" w:lineRule="auto"/>
              <w:ind w:left="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经营品牌或者主力商品</w:t>
            </w:r>
          </w:p>
        </w:tc>
        <w:tc>
          <w:tcPr>
            <w:tcW w:w="7151" w:type="dxa"/>
            <w:gridSpan w:val="10"/>
            <w:vAlign w:val="top"/>
          </w:tcPr>
          <w:p w14:paraId="0D58410D">
            <w:pPr>
              <w:rPr>
                <w:rFonts w:ascii="Arial"/>
                <w:sz w:val="21"/>
              </w:rPr>
            </w:pPr>
          </w:p>
        </w:tc>
      </w:tr>
      <w:tr w14:paraId="1DC160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583" w:type="dxa"/>
            <w:gridSpan w:val="2"/>
            <w:vAlign w:val="top"/>
          </w:tcPr>
          <w:p w14:paraId="20A4CD5A">
            <w:pPr>
              <w:pStyle w:val="8"/>
              <w:spacing w:before="102" w:line="220" w:lineRule="auto"/>
              <w:ind w:left="2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旗下关联企业（公司）</w:t>
            </w:r>
          </w:p>
        </w:tc>
        <w:tc>
          <w:tcPr>
            <w:tcW w:w="7151" w:type="dxa"/>
            <w:gridSpan w:val="10"/>
            <w:vAlign w:val="top"/>
          </w:tcPr>
          <w:p w14:paraId="1995E7BF">
            <w:pPr>
              <w:rPr>
                <w:rFonts w:ascii="Arial"/>
                <w:sz w:val="21"/>
              </w:rPr>
            </w:pPr>
          </w:p>
        </w:tc>
      </w:tr>
      <w:tr w14:paraId="76E43D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2583" w:type="dxa"/>
            <w:gridSpan w:val="2"/>
            <w:vAlign w:val="top"/>
          </w:tcPr>
          <w:p w14:paraId="54115C82">
            <w:pPr>
              <w:pStyle w:val="8"/>
              <w:spacing w:before="208" w:line="219" w:lineRule="auto"/>
              <w:ind w:left="2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是否可以开具发票</w:t>
            </w:r>
          </w:p>
        </w:tc>
        <w:tc>
          <w:tcPr>
            <w:tcW w:w="7151" w:type="dxa"/>
            <w:gridSpan w:val="10"/>
            <w:vAlign w:val="top"/>
          </w:tcPr>
          <w:p w14:paraId="66FB031E">
            <w:pPr>
              <w:pStyle w:val="8"/>
              <w:spacing w:before="208" w:line="190" w:lineRule="auto"/>
              <w:ind w:left="40"/>
              <w:rPr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□</w:t>
            </w:r>
            <w:r>
              <w:rPr>
                <w:spacing w:val="2"/>
                <w:sz w:val="24"/>
                <w:szCs w:val="24"/>
              </w:rPr>
              <w:t>增值税专用发票  □普通发票    税点      %</w:t>
            </w:r>
          </w:p>
        </w:tc>
      </w:tr>
      <w:tr w14:paraId="6F0037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583" w:type="dxa"/>
            <w:gridSpan w:val="2"/>
            <w:vAlign w:val="top"/>
          </w:tcPr>
          <w:p w14:paraId="51930C44">
            <w:pPr>
              <w:pStyle w:val="8"/>
              <w:spacing w:before="209" w:line="230" w:lineRule="auto"/>
              <w:ind w:left="24" w:right="43" w:hanging="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相关资质（施工）证书/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等级</w:t>
            </w:r>
          </w:p>
        </w:tc>
        <w:tc>
          <w:tcPr>
            <w:tcW w:w="7151" w:type="dxa"/>
            <w:gridSpan w:val="10"/>
            <w:vAlign w:val="top"/>
          </w:tcPr>
          <w:p w14:paraId="5FAFBBF3">
            <w:pPr>
              <w:pStyle w:val="8"/>
              <w:spacing w:before="54" w:line="219" w:lineRule="auto"/>
              <w:ind w:left="1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施工类资质等级：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□特级  □一级</w:t>
            </w:r>
            <w:r>
              <w:rPr>
                <w:spacing w:val="16"/>
                <w:sz w:val="24"/>
                <w:szCs w:val="24"/>
              </w:rPr>
              <w:t xml:space="preserve">  </w:t>
            </w:r>
            <w:r>
              <w:rPr>
                <w:spacing w:val="-5"/>
                <w:sz w:val="24"/>
                <w:szCs w:val="24"/>
              </w:rPr>
              <w:t>□二级</w:t>
            </w:r>
            <w:r>
              <w:rPr>
                <w:spacing w:val="17"/>
                <w:sz w:val="24"/>
                <w:szCs w:val="24"/>
              </w:rPr>
              <w:t xml:space="preserve">  </w:t>
            </w:r>
            <w:r>
              <w:rPr>
                <w:spacing w:val="-5"/>
                <w:sz w:val="24"/>
                <w:szCs w:val="24"/>
              </w:rPr>
              <w:t>□三级</w:t>
            </w:r>
          </w:p>
          <w:p w14:paraId="27D8DA9E">
            <w:pPr>
              <w:pStyle w:val="8"/>
              <w:spacing w:before="27" w:line="228" w:lineRule="auto"/>
              <w:ind w:left="20" w:right="491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特种经营/作业资质：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其他荣誉证书：</w:t>
            </w:r>
          </w:p>
        </w:tc>
      </w:tr>
      <w:tr w14:paraId="14588D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2583" w:type="dxa"/>
            <w:gridSpan w:val="2"/>
            <w:vAlign w:val="top"/>
          </w:tcPr>
          <w:p w14:paraId="533D2B61">
            <w:pPr>
              <w:pStyle w:val="8"/>
              <w:spacing w:before="209" w:line="220" w:lineRule="auto"/>
              <w:ind w:left="3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公司性质</w:t>
            </w:r>
          </w:p>
        </w:tc>
        <w:tc>
          <w:tcPr>
            <w:tcW w:w="7151" w:type="dxa"/>
            <w:gridSpan w:val="10"/>
            <w:vAlign w:val="top"/>
          </w:tcPr>
          <w:p w14:paraId="75E79BDF">
            <w:pPr>
              <w:pStyle w:val="8"/>
              <w:spacing w:before="52" w:line="229" w:lineRule="auto"/>
              <w:ind w:left="27" w:right="54" w:firstLine="1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□外商独资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□合资/合作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□国有及国有控股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□民营  □个体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□上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市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□其它（说明）</w:t>
            </w:r>
          </w:p>
        </w:tc>
      </w:tr>
      <w:tr w14:paraId="06BFE9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583" w:type="dxa"/>
            <w:gridSpan w:val="2"/>
            <w:vAlign w:val="top"/>
          </w:tcPr>
          <w:p w14:paraId="78FF841F">
            <w:pPr>
              <w:pStyle w:val="8"/>
              <w:spacing w:before="138" w:line="219" w:lineRule="auto"/>
              <w:ind w:left="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供应性质/可多选</w:t>
            </w:r>
          </w:p>
        </w:tc>
        <w:tc>
          <w:tcPr>
            <w:tcW w:w="7151" w:type="dxa"/>
            <w:gridSpan w:val="10"/>
            <w:vAlign w:val="top"/>
          </w:tcPr>
          <w:p w14:paraId="6F9E9A27">
            <w:pPr>
              <w:pStyle w:val="8"/>
              <w:spacing w:before="138" w:line="219" w:lineRule="auto"/>
              <w:jc w:val="righ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□原厂直供   □分公司</w:t>
            </w:r>
            <w:r>
              <w:rPr>
                <w:spacing w:val="10"/>
                <w:sz w:val="24"/>
                <w:szCs w:val="24"/>
              </w:rPr>
              <w:t xml:space="preserve">   </w:t>
            </w:r>
            <w:r>
              <w:rPr>
                <w:spacing w:val="-7"/>
                <w:sz w:val="24"/>
                <w:szCs w:val="24"/>
              </w:rPr>
              <w:t>□经销商</w:t>
            </w:r>
            <w:r>
              <w:rPr>
                <w:spacing w:val="8"/>
                <w:sz w:val="24"/>
                <w:szCs w:val="24"/>
              </w:rPr>
              <w:t xml:space="preserve">    </w:t>
            </w:r>
            <w:r>
              <w:rPr>
                <w:spacing w:val="-7"/>
                <w:sz w:val="24"/>
                <w:szCs w:val="24"/>
              </w:rPr>
              <w:t>□贸易商</w:t>
            </w:r>
            <w:r>
              <w:rPr>
                <w:spacing w:val="16"/>
                <w:sz w:val="24"/>
                <w:szCs w:val="24"/>
              </w:rPr>
              <w:t xml:space="preserve">  </w:t>
            </w:r>
            <w:r>
              <w:rPr>
                <w:spacing w:val="-7"/>
                <w:sz w:val="24"/>
                <w:szCs w:val="24"/>
              </w:rPr>
              <w:t>□</w:t>
            </w:r>
            <w:r>
              <w:rPr>
                <w:spacing w:val="-8"/>
                <w:sz w:val="24"/>
                <w:szCs w:val="24"/>
              </w:rPr>
              <w:t>其它（说明）</w:t>
            </w:r>
          </w:p>
        </w:tc>
      </w:tr>
      <w:tr w14:paraId="0DF3FA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2583" w:type="dxa"/>
            <w:gridSpan w:val="2"/>
            <w:vAlign w:val="top"/>
          </w:tcPr>
          <w:p w14:paraId="3FA9B186">
            <w:pPr>
              <w:pStyle w:val="8"/>
              <w:spacing w:before="211" w:line="219" w:lineRule="auto"/>
              <w:ind w:left="2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生产场所</w:t>
            </w:r>
          </w:p>
        </w:tc>
        <w:tc>
          <w:tcPr>
            <w:tcW w:w="7151" w:type="dxa"/>
            <w:gridSpan w:val="10"/>
            <w:vAlign w:val="top"/>
          </w:tcPr>
          <w:p w14:paraId="745CACB5">
            <w:pPr>
              <w:pStyle w:val="8"/>
              <w:spacing w:before="55" w:line="219" w:lineRule="auto"/>
              <w:ind w:left="23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厂房：</w:t>
            </w:r>
            <w:r>
              <w:rPr>
                <w:spacing w:val="-7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□自有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□租赁 租期</w:t>
            </w:r>
            <w:r>
              <w:rPr>
                <w:spacing w:val="-5"/>
                <w:sz w:val="24"/>
                <w:szCs w:val="24"/>
                <w:u w:val="single" w:color="auto"/>
              </w:rPr>
              <w:t xml:space="preserve">       </w:t>
            </w:r>
            <w:r>
              <w:rPr>
                <w:spacing w:val="-10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年，从</w:t>
            </w:r>
            <w:r>
              <w:rPr>
                <w:spacing w:val="2"/>
                <w:sz w:val="24"/>
                <w:szCs w:val="24"/>
              </w:rPr>
              <w:t xml:space="preserve">     </w:t>
            </w:r>
            <w:r>
              <w:rPr>
                <w:spacing w:val="-5"/>
                <w:sz w:val="24"/>
                <w:szCs w:val="24"/>
              </w:rPr>
              <w:t>年</w:t>
            </w:r>
            <w:r>
              <w:rPr>
                <w:spacing w:val="3"/>
                <w:sz w:val="24"/>
                <w:szCs w:val="24"/>
              </w:rPr>
              <w:t xml:space="preserve">    </w:t>
            </w:r>
            <w:r>
              <w:rPr>
                <w:spacing w:val="-5"/>
                <w:sz w:val="24"/>
                <w:szCs w:val="24"/>
              </w:rPr>
              <w:t>月</w:t>
            </w:r>
            <w:r>
              <w:rPr>
                <w:spacing w:val="6"/>
                <w:sz w:val="24"/>
                <w:szCs w:val="24"/>
              </w:rPr>
              <w:t xml:space="preserve">   </w:t>
            </w:r>
            <w:r>
              <w:rPr>
                <w:spacing w:val="-5"/>
                <w:sz w:val="24"/>
                <w:szCs w:val="24"/>
              </w:rPr>
              <w:t>到</w:t>
            </w:r>
          </w:p>
          <w:p w14:paraId="2DD22AAC">
            <w:pPr>
              <w:pStyle w:val="8"/>
              <w:spacing w:before="27" w:line="216" w:lineRule="auto"/>
              <w:ind w:left="2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年</w:t>
            </w:r>
            <w:r>
              <w:rPr>
                <w:spacing w:val="3"/>
                <w:sz w:val="24"/>
                <w:szCs w:val="24"/>
              </w:rPr>
              <w:t xml:space="preserve">    </w:t>
            </w:r>
            <w:r>
              <w:rPr>
                <w:spacing w:val="-6"/>
                <w:sz w:val="24"/>
                <w:szCs w:val="24"/>
              </w:rPr>
              <w:t>月</w:t>
            </w:r>
          </w:p>
        </w:tc>
      </w:tr>
      <w:tr w14:paraId="3234C2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83" w:type="dxa"/>
            <w:gridSpan w:val="2"/>
            <w:vMerge w:val="restart"/>
            <w:tcBorders>
              <w:bottom w:val="nil"/>
            </w:tcBorders>
            <w:vAlign w:val="top"/>
          </w:tcPr>
          <w:p w14:paraId="267FA87A">
            <w:pPr>
              <w:spacing w:line="293" w:lineRule="auto"/>
              <w:rPr>
                <w:rFonts w:ascii="Arial"/>
                <w:sz w:val="21"/>
              </w:rPr>
            </w:pPr>
          </w:p>
          <w:p w14:paraId="0E8094E0">
            <w:pPr>
              <w:spacing w:line="294" w:lineRule="auto"/>
              <w:rPr>
                <w:rFonts w:ascii="Arial"/>
                <w:sz w:val="21"/>
              </w:rPr>
            </w:pPr>
          </w:p>
          <w:p w14:paraId="3AB16DDB">
            <w:pPr>
              <w:pStyle w:val="8"/>
              <w:spacing w:before="78" w:line="219" w:lineRule="auto"/>
              <w:ind w:left="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最近三年的销售额</w:t>
            </w:r>
          </w:p>
        </w:tc>
        <w:tc>
          <w:tcPr>
            <w:tcW w:w="2340" w:type="dxa"/>
            <w:gridSpan w:val="3"/>
            <w:vAlign w:val="top"/>
          </w:tcPr>
          <w:p w14:paraId="7CAB8A62">
            <w:pPr>
              <w:pStyle w:val="8"/>
              <w:spacing w:before="81" w:line="219" w:lineRule="auto"/>
              <w:ind w:left="93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年份</w:t>
            </w:r>
          </w:p>
        </w:tc>
        <w:tc>
          <w:tcPr>
            <w:tcW w:w="2558" w:type="dxa"/>
            <w:gridSpan w:val="3"/>
            <w:vAlign w:val="top"/>
          </w:tcPr>
          <w:p w14:paraId="38D4BAAE">
            <w:pPr>
              <w:pStyle w:val="8"/>
              <w:spacing w:before="81" w:line="219" w:lineRule="auto"/>
              <w:ind w:left="18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自己公司总销售额</w:t>
            </w:r>
          </w:p>
        </w:tc>
        <w:tc>
          <w:tcPr>
            <w:tcW w:w="2253" w:type="dxa"/>
            <w:gridSpan w:val="4"/>
            <w:vAlign w:val="top"/>
          </w:tcPr>
          <w:p w14:paraId="37570128">
            <w:pPr>
              <w:pStyle w:val="8"/>
              <w:spacing w:before="81" w:line="219" w:lineRule="auto"/>
              <w:ind w:left="29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在华昌的销售额</w:t>
            </w:r>
          </w:p>
        </w:tc>
      </w:tr>
      <w:tr w14:paraId="569995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58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2AB9332">
            <w:pPr>
              <w:rPr>
                <w:rFonts w:ascii="Arial"/>
                <w:sz w:val="21"/>
              </w:rPr>
            </w:pPr>
          </w:p>
        </w:tc>
        <w:tc>
          <w:tcPr>
            <w:tcW w:w="2340" w:type="dxa"/>
            <w:gridSpan w:val="3"/>
            <w:vAlign w:val="top"/>
          </w:tcPr>
          <w:p w14:paraId="0897ABC8">
            <w:pPr>
              <w:pStyle w:val="8"/>
              <w:spacing w:before="74" w:line="219" w:lineRule="auto"/>
              <w:ind w:left="938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去年</w:t>
            </w:r>
          </w:p>
        </w:tc>
        <w:tc>
          <w:tcPr>
            <w:tcW w:w="2558" w:type="dxa"/>
            <w:gridSpan w:val="3"/>
            <w:vAlign w:val="top"/>
          </w:tcPr>
          <w:p w14:paraId="7C09714C">
            <w:pPr>
              <w:rPr>
                <w:rFonts w:ascii="Arial"/>
                <w:sz w:val="21"/>
              </w:rPr>
            </w:pPr>
          </w:p>
        </w:tc>
        <w:tc>
          <w:tcPr>
            <w:tcW w:w="2253" w:type="dxa"/>
            <w:gridSpan w:val="4"/>
            <w:vAlign w:val="top"/>
          </w:tcPr>
          <w:p w14:paraId="13C63AEB">
            <w:pPr>
              <w:rPr>
                <w:rFonts w:ascii="Arial"/>
                <w:sz w:val="21"/>
              </w:rPr>
            </w:pPr>
          </w:p>
        </w:tc>
      </w:tr>
      <w:tr w14:paraId="0BB1E5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58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6437E55">
            <w:pPr>
              <w:rPr>
                <w:rFonts w:ascii="Arial"/>
                <w:sz w:val="21"/>
              </w:rPr>
            </w:pPr>
          </w:p>
        </w:tc>
        <w:tc>
          <w:tcPr>
            <w:tcW w:w="2340" w:type="dxa"/>
            <w:gridSpan w:val="3"/>
            <w:vAlign w:val="top"/>
          </w:tcPr>
          <w:p w14:paraId="5DDDC91A">
            <w:pPr>
              <w:pStyle w:val="8"/>
              <w:spacing w:before="81" w:line="219" w:lineRule="auto"/>
              <w:ind w:left="938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前年</w:t>
            </w:r>
          </w:p>
        </w:tc>
        <w:tc>
          <w:tcPr>
            <w:tcW w:w="2558" w:type="dxa"/>
            <w:gridSpan w:val="3"/>
            <w:vAlign w:val="top"/>
          </w:tcPr>
          <w:p w14:paraId="126EEA46">
            <w:pPr>
              <w:rPr>
                <w:rFonts w:ascii="Arial"/>
                <w:sz w:val="21"/>
              </w:rPr>
            </w:pPr>
          </w:p>
        </w:tc>
        <w:tc>
          <w:tcPr>
            <w:tcW w:w="2253" w:type="dxa"/>
            <w:gridSpan w:val="4"/>
            <w:vAlign w:val="top"/>
          </w:tcPr>
          <w:p w14:paraId="11D40F4F">
            <w:pPr>
              <w:rPr>
                <w:rFonts w:ascii="Arial"/>
                <w:sz w:val="21"/>
              </w:rPr>
            </w:pPr>
          </w:p>
        </w:tc>
      </w:tr>
      <w:tr w14:paraId="742B18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583" w:type="dxa"/>
            <w:gridSpan w:val="2"/>
            <w:vMerge w:val="continue"/>
            <w:tcBorders>
              <w:top w:val="nil"/>
            </w:tcBorders>
            <w:vAlign w:val="top"/>
          </w:tcPr>
          <w:p w14:paraId="09828DE0">
            <w:pPr>
              <w:rPr>
                <w:rFonts w:ascii="Arial"/>
                <w:sz w:val="21"/>
              </w:rPr>
            </w:pPr>
          </w:p>
        </w:tc>
        <w:tc>
          <w:tcPr>
            <w:tcW w:w="2340" w:type="dxa"/>
            <w:gridSpan w:val="3"/>
            <w:vAlign w:val="top"/>
          </w:tcPr>
          <w:p w14:paraId="05FD81EF">
            <w:pPr>
              <w:pStyle w:val="8"/>
              <w:spacing w:before="73" w:line="219" w:lineRule="auto"/>
              <w:ind w:left="81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大前年</w:t>
            </w:r>
          </w:p>
        </w:tc>
        <w:tc>
          <w:tcPr>
            <w:tcW w:w="2558" w:type="dxa"/>
            <w:gridSpan w:val="3"/>
            <w:vAlign w:val="top"/>
          </w:tcPr>
          <w:p w14:paraId="7B70F928">
            <w:pPr>
              <w:rPr>
                <w:rFonts w:ascii="Arial"/>
                <w:sz w:val="21"/>
              </w:rPr>
            </w:pPr>
          </w:p>
        </w:tc>
        <w:tc>
          <w:tcPr>
            <w:tcW w:w="2253" w:type="dxa"/>
            <w:gridSpan w:val="4"/>
            <w:vAlign w:val="top"/>
          </w:tcPr>
          <w:p w14:paraId="27078AEB">
            <w:pPr>
              <w:rPr>
                <w:rFonts w:ascii="Arial"/>
                <w:sz w:val="21"/>
              </w:rPr>
            </w:pPr>
          </w:p>
        </w:tc>
      </w:tr>
      <w:tr w14:paraId="5AA2F7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583" w:type="dxa"/>
            <w:gridSpan w:val="2"/>
            <w:vAlign w:val="top"/>
          </w:tcPr>
          <w:p w14:paraId="72926F18">
            <w:pPr>
              <w:pStyle w:val="8"/>
              <w:spacing w:before="171" w:line="220" w:lineRule="auto"/>
              <w:ind w:left="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主要客户名称</w:t>
            </w:r>
          </w:p>
        </w:tc>
        <w:tc>
          <w:tcPr>
            <w:tcW w:w="2340" w:type="dxa"/>
            <w:gridSpan w:val="3"/>
            <w:vAlign w:val="top"/>
          </w:tcPr>
          <w:p w14:paraId="101B7822">
            <w:pPr>
              <w:pStyle w:val="8"/>
              <w:spacing w:before="171" w:line="220" w:lineRule="auto"/>
              <w:ind w:left="69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合作时间</w:t>
            </w:r>
          </w:p>
        </w:tc>
        <w:tc>
          <w:tcPr>
            <w:tcW w:w="2558" w:type="dxa"/>
            <w:gridSpan w:val="3"/>
            <w:vAlign w:val="top"/>
          </w:tcPr>
          <w:p w14:paraId="15A9BC51">
            <w:pPr>
              <w:pStyle w:val="8"/>
              <w:spacing w:before="172" w:line="219" w:lineRule="auto"/>
              <w:ind w:left="3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历史销售额(去年)</w:t>
            </w:r>
          </w:p>
        </w:tc>
        <w:tc>
          <w:tcPr>
            <w:tcW w:w="2253" w:type="dxa"/>
            <w:gridSpan w:val="4"/>
            <w:vAlign w:val="top"/>
          </w:tcPr>
          <w:p w14:paraId="53AE70C7">
            <w:pPr>
              <w:pStyle w:val="8"/>
              <w:spacing w:before="172" w:line="219" w:lineRule="auto"/>
              <w:ind w:left="2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销售额占比（%）约数</w:t>
            </w:r>
          </w:p>
        </w:tc>
      </w:tr>
      <w:tr w14:paraId="5F0BB8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583" w:type="dxa"/>
            <w:gridSpan w:val="2"/>
            <w:vAlign w:val="top"/>
          </w:tcPr>
          <w:p w14:paraId="27CC276F">
            <w:pPr>
              <w:rPr>
                <w:rFonts w:ascii="Arial"/>
                <w:sz w:val="21"/>
              </w:rPr>
            </w:pPr>
          </w:p>
        </w:tc>
        <w:tc>
          <w:tcPr>
            <w:tcW w:w="2340" w:type="dxa"/>
            <w:gridSpan w:val="3"/>
            <w:vAlign w:val="top"/>
          </w:tcPr>
          <w:p w14:paraId="46853FB2">
            <w:pPr>
              <w:rPr>
                <w:rFonts w:ascii="Arial"/>
                <w:sz w:val="21"/>
              </w:rPr>
            </w:pPr>
          </w:p>
        </w:tc>
        <w:tc>
          <w:tcPr>
            <w:tcW w:w="2558" w:type="dxa"/>
            <w:gridSpan w:val="3"/>
            <w:vAlign w:val="top"/>
          </w:tcPr>
          <w:p w14:paraId="3FAF28DA">
            <w:pPr>
              <w:rPr>
                <w:rFonts w:ascii="Arial"/>
                <w:sz w:val="21"/>
              </w:rPr>
            </w:pPr>
          </w:p>
        </w:tc>
        <w:tc>
          <w:tcPr>
            <w:tcW w:w="2253" w:type="dxa"/>
            <w:gridSpan w:val="4"/>
            <w:vAlign w:val="top"/>
          </w:tcPr>
          <w:p w14:paraId="50F5C409">
            <w:pPr>
              <w:rPr>
                <w:rFonts w:ascii="Arial"/>
                <w:sz w:val="21"/>
              </w:rPr>
            </w:pPr>
          </w:p>
        </w:tc>
      </w:tr>
      <w:tr w14:paraId="71CBF5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583" w:type="dxa"/>
            <w:gridSpan w:val="2"/>
            <w:vAlign w:val="top"/>
          </w:tcPr>
          <w:p w14:paraId="15019307">
            <w:pPr>
              <w:rPr>
                <w:rFonts w:ascii="Arial"/>
                <w:sz w:val="21"/>
              </w:rPr>
            </w:pPr>
          </w:p>
        </w:tc>
        <w:tc>
          <w:tcPr>
            <w:tcW w:w="2340" w:type="dxa"/>
            <w:gridSpan w:val="3"/>
            <w:vAlign w:val="top"/>
          </w:tcPr>
          <w:p w14:paraId="0E48B71B">
            <w:pPr>
              <w:rPr>
                <w:rFonts w:ascii="Arial"/>
                <w:sz w:val="21"/>
              </w:rPr>
            </w:pPr>
          </w:p>
        </w:tc>
        <w:tc>
          <w:tcPr>
            <w:tcW w:w="2558" w:type="dxa"/>
            <w:gridSpan w:val="3"/>
            <w:vAlign w:val="top"/>
          </w:tcPr>
          <w:p w14:paraId="5C196F4B">
            <w:pPr>
              <w:rPr>
                <w:rFonts w:ascii="Arial"/>
                <w:sz w:val="21"/>
              </w:rPr>
            </w:pPr>
          </w:p>
        </w:tc>
        <w:tc>
          <w:tcPr>
            <w:tcW w:w="2253" w:type="dxa"/>
            <w:gridSpan w:val="4"/>
            <w:vAlign w:val="top"/>
          </w:tcPr>
          <w:p w14:paraId="13F80D33">
            <w:pPr>
              <w:rPr>
                <w:rFonts w:ascii="Arial"/>
                <w:sz w:val="21"/>
              </w:rPr>
            </w:pPr>
          </w:p>
        </w:tc>
      </w:tr>
      <w:tr w14:paraId="2C77BB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583" w:type="dxa"/>
            <w:gridSpan w:val="2"/>
            <w:vAlign w:val="top"/>
          </w:tcPr>
          <w:p w14:paraId="6317181F">
            <w:pPr>
              <w:rPr>
                <w:rFonts w:ascii="Arial"/>
                <w:sz w:val="21"/>
              </w:rPr>
            </w:pPr>
          </w:p>
        </w:tc>
        <w:tc>
          <w:tcPr>
            <w:tcW w:w="2340" w:type="dxa"/>
            <w:gridSpan w:val="3"/>
            <w:vAlign w:val="top"/>
          </w:tcPr>
          <w:p w14:paraId="1D528109">
            <w:pPr>
              <w:rPr>
                <w:rFonts w:ascii="Arial"/>
                <w:sz w:val="21"/>
              </w:rPr>
            </w:pPr>
          </w:p>
        </w:tc>
        <w:tc>
          <w:tcPr>
            <w:tcW w:w="2558" w:type="dxa"/>
            <w:gridSpan w:val="3"/>
            <w:vAlign w:val="top"/>
          </w:tcPr>
          <w:p w14:paraId="72DD8A0C">
            <w:pPr>
              <w:rPr>
                <w:rFonts w:ascii="Arial"/>
                <w:sz w:val="21"/>
              </w:rPr>
            </w:pPr>
          </w:p>
        </w:tc>
        <w:tc>
          <w:tcPr>
            <w:tcW w:w="2253" w:type="dxa"/>
            <w:gridSpan w:val="4"/>
            <w:vAlign w:val="top"/>
          </w:tcPr>
          <w:p w14:paraId="35B45A94">
            <w:pPr>
              <w:rPr>
                <w:rFonts w:ascii="Arial"/>
                <w:sz w:val="21"/>
              </w:rPr>
            </w:pPr>
          </w:p>
        </w:tc>
      </w:tr>
      <w:tr w14:paraId="1AED9E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583" w:type="dxa"/>
            <w:gridSpan w:val="2"/>
            <w:vAlign w:val="top"/>
          </w:tcPr>
          <w:p w14:paraId="76B26843">
            <w:pPr>
              <w:rPr>
                <w:rFonts w:ascii="Arial"/>
                <w:sz w:val="21"/>
              </w:rPr>
            </w:pPr>
          </w:p>
        </w:tc>
        <w:tc>
          <w:tcPr>
            <w:tcW w:w="2340" w:type="dxa"/>
            <w:gridSpan w:val="3"/>
            <w:vAlign w:val="top"/>
          </w:tcPr>
          <w:p w14:paraId="00EFCBE2">
            <w:pPr>
              <w:rPr>
                <w:rFonts w:ascii="Arial"/>
                <w:sz w:val="21"/>
              </w:rPr>
            </w:pPr>
          </w:p>
        </w:tc>
        <w:tc>
          <w:tcPr>
            <w:tcW w:w="2558" w:type="dxa"/>
            <w:gridSpan w:val="3"/>
            <w:vAlign w:val="top"/>
          </w:tcPr>
          <w:p w14:paraId="2B6E0390">
            <w:pPr>
              <w:rPr>
                <w:rFonts w:ascii="Arial"/>
                <w:sz w:val="21"/>
              </w:rPr>
            </w:pPr>
          </w:p>
        </w:tc>
        <w:tc>
          <w:tcPr>
            <w:tcW w:w="2253" w:type="dxa"/>
            <w:gridSpan w:val="4"/>
            <w:vAlign w:val="top"/>
          </w:tcPr>
          <w:p w14:paraId="3C913FA3">
            <w:pPr>
              <w:rPr>
                <w:rFonts w:ascii="Arial"/>
                <w:sz w:val="21"/>
              </w:rPr>
            </w:pPr>
          </w:p>
        </w:tc>
      </w:tr>
      <w:tr w14:paraId="6EDB0D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583" w:type="dxa"/>
            <w:gridSpan w:val="2"/>
            <w:vAlign w:val="top"/>
          </w:tcPr>
          <w:p w14:paraId="6CE3EF46">
            <w:pPr>
              <w:pStyle w:val="8"/>
              <w:spacing w:before="124" w:line="219" w:lineRule="auto"/>
              <w:ind w:left="4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生产设备（线）</w:t>
            </w:r>
          </w:p>
        </w:tc>
        <w:tc>
          <w:tcPr>
            <w:tcW w:w="2340" w:type="dxa"/>
            <w:gridSpan w:val="3"/>
            <w:vAlign w:val="top"/>
          </w:tcPr>
          <w:p w14:paraId="1761C1E8">
            <w:pPr>
              <w:pStyle w:val="8"/>
              <w:spacing w:before="124" w:line="219" w:lineRule="auto"/>
              <w:ind w:left="3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生产能力、状态</w:t>
            </w:r>
          </w:p>
        </w:tc>
        <w:tc>
          <w:tcPr>
            <w:tcW w:w="2558" w:type="dxa"/>
            <w:gridSpan w:val="3"/>
            <w:vAlign w:val="top"/>
          </w:tcPr>
          <w:p w14:paraId="1139566F">
            <w:pPr>
              <w:pStyle w:val="8"/>
              <w:spacing w:before="124" w:line="219" w:lineRule="auto"/>
              <w:ind w:left="5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设计/开发能力</w:t>
            </w:r>
          </w:p>
        </w:tc>
        <w:tc>
          <w:tcPr>
            <w:tcW w:w="2253" w:type="dxa"/>
            <w:gridSpan w:val="4"/>
            <w:vAlign w:val="top"/>
          </w:tcPr>
          <w:p w14:paraId="378B0CD8">
            <w:pPr>
              <w:pStyle w:val="8"/>
              <w:spacing w:before="123" w:line="219" w:lineRule="auto"/>
              <w:ind w:left="29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主要原材料品牌</w:t>
            </w:r>
          </w:p>
        </w:tc>
      </w:tr>
      <w:tr w14:paraId="0C216C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2583" w:type="dxa"/>
            <w:gridSpan w:val="2"/>
            <w:vAlign w:val="top"/>
          </w:tcPr>
          <w:p w14:paraId="5D9CB4A0">
            <w:pPr>
              <w:rPr>
                <w:rFonts w:ascii="Arial"/>
                <w:sz w:val="21"/>
              </w:rPr>
            </w:pPr>
          </w:p>
        </w:tc>
        <w:tc>
          <w:tcPr>
            <w:tcW w:w="2340" w:type="dxa"/>
            <w:gridSpan w:val="3"/>
            <w:vAlign w:val="top"/>
          </w:tcPr>
          <w:p w14:paraId="46F18B89">
            <w:pPr>
              <w:rPr>
                <w:rFonts w:ascii="Arial"/>
                <w:sz w:val="21"/>
              </w:rPr>
            </w:pPr>
          </w:p>
        </w:tc>
        <w:tc>
          <w:tcPr>
            <w:tcW w:w="2558" w:type="dxa"/>
            <w:gridSpan w:val="3"/>
            <w:vAlign w:val="top"/>
          </w:tcPr>
          <w:p w14:paraId="3473DC73">
            <w:pPr>
              <w:rPr>
                <w:rFonts w:ascii="Arial"/>
                <w:sz w:val="21"/>
              </w:rPr>
            </w:pPr>
          </w:p>
        </w:tc>
        <w:tc>
          <w:tcPr>
            <w:tcW w:w="2253" w:type="dxa"/>
            <w:gridSpan w:val="4"/>
            <w:vAlign w:val="top"/>
          </w:tcPr>
          <w:p w14:paraId="0EDE3FEE">
            <w:pPr>
              <w:rPr>
                <w:rFonts w:ascii="Arial"/>
                <w:sz w:val="21"/>
              </w:rPr>
            </w:pPr>
          </w:p>
        </w:tc>
      </w:tr>
      <w:tr w14:paraId="4A0B62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2583" w:type="dxa"/>
            <w:gridSpan w:val="2"/>
            <w:vAlign w:val="top"/>
          </w:tcPr>
          <w:p w14:paraId="4F214FE1">
            <w:pPr>
              <w:pStyle w:val="8"/>
              <w:spacing w:before="156" w:line="220" w:lineRule="auto"/>
              <w:ind w:left="2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与华昌有无合作历史</w:t>
            </w:r>
          </w:p>
        </w:tc>
        <w:tc>
          <w:tcPr>
            <w:tcW w:w="2966" w:type="dxa"/>
            <w:gridSpan w:val="4"/>
            <w:vAlign w:val="top"/>
          </w:tcPr>
          <w:p w14:paraId="2A0869AD">
            <w:pPr>
              <w:pStyle w:val="8"/>
              <w:spacing w:before="156" w:line="220" w:lineRule="auto"/>
              <w:ind w:left="794"/>
              <w:rPr>
                <w:sz w:val="24"/>
                <w:szCs w:val="24"/>
              </w:rPr>
            </w:pPr>
            <w:r>
              <w:rPr>
                <w:spacing w:val="-17"/>
                <w:sz w:val="24"/>
                <w:szCs w:val="24"/>
              </w:rPr>
              <w:t>□有</w:t>
            </w:r>
            <w:r>
              <w:rPr>
                <w:spacing w:val="8"/>
                <w:sz w:val="24"/>
                <w:szCs w:val="24"/>
              </w:rPr>
              <w:t xml:space="preserve">    </w:t>
            </w:r>
            <w:r>
              <w:rPr>
                <w:spacing w:val="-17"/>
                <w:sz w:val="24"/>
                <w:szCs w:val="24"/>
              </w:rPr>
              <w:t>□无</w:t>
            </w:r>
          </w:p>
        </w:tc>
        <w:tc>
          <w:tcPr>
            <w:tcW w:w="2781" w:type="dxa"/>
            <w:gridSpan w:val="5"/>
            <w:vAlign w:val="top"/>
          </w:tcPr>
          <w:p w14:paraId="47BBAE37">
            <w:pPr>
              <w:pStyle w:val="8"/>
              <w:spacing w:before="156" w:line="220" w:lineRule="auto"/>
              <w:ind w:left="3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与华昌历史合作时间</w:t>
            </w:r>
          </w:p>
        </w:tc>
        <w:tc>
          <w:tcPr>
            <w:tcW w:w="1404" w:type="dxa"/>
            <w:vAlign w:val="top"/>
          </w:tcPr>
          <w:p w14:paraId="737C1EB6">
            <w:pPr>
              <w:rPr>
                <w:rFonts w:ascii="Arial"/>
                <w:sz w:val="21"/>
              </w:rPr>
            </w:pPr>
          </w:p>
        </w:tc>
      </w:tr>
      <w:tr w14:paraId="02AEDD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2583" w:type="dxa"/>
            <w:gridSpan w:val="2"/>
            <w:vAlign w:val="top"/>
          </w:tcPr>
          <w:p w14:paraId="4A7E3E37">
            <w:pPr>
              <w:pStyle w:val="8"/>
              <w:spacing w:before="131" w:line="219" w:lineRule="auto"/>
              <w:ind w:left="2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与华昌过往重要事项</w:t>
            </w:r>
          </w:p>
        </w:tc>
        <w:tc>
          <w:tcPr>
            <w:tcW w:w="7151" w:type="dxa"/>
            <w:gridSpan w:val="10"/>
            <w:vAlign w:val="top"/>
          </w:tcPr>
          <w:p w14:paraId="23E844BD">
            <w:pPr>
              <w:rPr>
                <w:rFonts w:ascii="Arial"/>
                <w:sz w:val="21"/>
              </w:rPr>
            </w:pPr>
          </w:p>
        </w:tc>
      </w:tr>
      <w:tr w14:paraId="5735AD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9734" w:type="dxa"/>
            <w:gridSpan w:val="12"/>
            <w:vAlign w:val="top"/>
          </w:tcPr>
          <w:p w14:paraId="57663882">
            <w:pPr>
              <w:pStyle w:val="8"/>
              <w:spacing w:before="56" w:line="216" w:lineRule="auto"/>
              <w:ind w:left="24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联系信息</w:t>
            </w:r>
          </w:p>
        </w:tc>
      </w:tr>
      <w:tr w14:paraId="765B10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140" w:type="dxa"/>
            <w:vAlign w:val="top"/>
          </w:tcPr>
          <w:p w14:paraId="41425BD9">
            <w:pPr>
              <w:pStyle w:val="8"/>
              <w:spacing w:before="108" w:line="221" w:lineRule="auto"/>
              <w:ind w:left="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联系人</w:t>
            </w:r>
          </w:p>
        </w:tc>
        <w:tc>
          <w:tcPr>
            <w:tcW w:w="1676" w:type="dxa"/>
            <w:gridSpan w:val="2"/>
            <w:vAlign w:val="top"/>
          </w:tcPr>
          <w:p w14:paraId="44BD4D99">
            <w:pPr>
              <w:rPr>
                <w:rFonts w:ascii="Arial"/>
                <w:sz w:val="21"/>
              </w:rPr>
            </w:pPr>
          </w:p>
        </w:tc>
        <w:tc>
          <w:tcPr>
            <w:tcW w:w="1766" w:type="dxa"/>
            <w:vAlign w:val="top"/>
          </w:tcPr>
          <w:p w14:paraId="3BB71B9F">
            <w:pPr>
              <w:pStyle w:val="8"/>
              <w:spacing w:before="108" w:line="219" w:lineRule="auto"/>
              <w:ind w:left="17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企业法人代表</w:t>
            </w:r>
          </w:p>
        </w:tc>
        <w:tc>
          <w:tcPr>
            <w:tcW w:w="1604" w:type="dxa"/>
            <w:gridSpan w:val="3"/>
            <w:vAlign w:val="top"/>
          </w:tcPr>
          <w:p w14:paraId="6C17C101">
            <w:pPr>
              <w:rPr>
                <w:rFonts w:ascii="Arial"/>
                <w:sz w:val="21"/>
              </w:rPr>
            </w:pPr>
          </w:p>
        </w:tc>
        <w:tc>
          <w:tcPr>
            <w:tcW w:w="1716" w:type="dxa"/>
            <w:gridSpan w:val="2"/>
            <w:vAlign w:val="top"/>
          </w:tcPr>
          <w:p w14:paraId="66783D6C">
            <w:pPr>
              <w:pStyle w:val="8"/>
              <w:spacing w:before="107" w:line="220" w:lineRule="auto"/>
              <w:ind w:left="29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实际控制人</w:t>
            </w:r>
          </w:p>
        </w:tc>
        <w:tc>
          <w:tcPr>
            <w:tcW w:w="1832" w:type="dxa"/>
            <w:gridSpan w:val="3"/>
            <w:vAlign w:val="top"/>
          </w:tcPr>
          <w:p w14:paraId="6D33822C">
            <w:pPr>
              <w:rPr>
                <w:rFonts w:ascii="Arial"/>
                <w:sz w:val="21"/>
              </w:rPr>
            </w:pPr>
          </w:p>
        </w:tc>
      </w:tr>
      <w:tr w14:paraId="696898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140" w:type="dxa"/>
            <w:vAlign w:val="top"/>
          </w:tcPr>
          <w:p w14:paraId="0AFDA39F">
            <w:pPr>
              <w:pStyle w:val="8"/>
              <w:spacing w:before="57" w:line="215" w:lineRule="auto"/>
              <w:ind w:left="3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公司职务</w:t>
            </w:r>
          </w:p>
        </w:tc>
        <w:tc>
          <w:tcPr>
            <w:tcW w:w="1676" w:type="dxa"/>
            <w:gridSpan w:val="2"/>
            <w:vAlign w:val="top"/>
          </w:tcPr>
          <w:p w14:paraId="37214014">
            <w:pPr>
              <w:rPr>
                <w:rFonts w:ascii="Arial"/>
                <w:sz w:val="21"/>
              </w:rPr>
            </w:pPr>
          </w:p>
        </w:tc>
        <w:tc>
          <w:tcPr>
            <w:tcW w:w="1766" w:type="dxa"/>
            <w:vAlign w:val="top"/>
          </w:tcPr>
          <w:p w14:paraId="6767381C">
            <w:pPr>
              <w:pStyle w:val="8"/>
              <w:spacing w:before="57" w:line="215" w:lineRule="auto"/>
              <w:ind w:left="41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企业人数</w:t>
            </w:r>
          </w:p>
        </w:tc>
        <w:tc>
          <w:tcPr>
            <w:tcW w:w="1604" w:type="dxa"/>
            <w:gridSpan w:val="3"/>
            <w:vAlign w:val="top"/>
          </w:tcPr>
          <w:p w14:paraId="7973335E">
            <w:pPr>
              <w:rPr>
                <w:rFonts w:ascii="Arial"/>
                <w:sz w:val="21"/>
              </w:rPr>
            </w:pPr>
          </w:p>
        </w:tc>
        <w:tc>
          <w:tcPr>
            <w:tcW w:w="1716" w:type="dxa"/>
            <w:gridSpan w:val="2"/>
            <w:vAlign w:val="top"/>
          </w:tcPr>
          <w:p w14:paraId="655BEDB8">
            <w:pPr>
              <w:pStyle w:val="8"/>
              <w:spacing w:before="57" w:line="215" w:lineRule="auto"/>
              <w:ind w:left="17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社保缴费人数</w:t>
            </w:r>
          </w:p>
        </w:tc>
        <w:tc>
          <w:tcPr>
            <w:tcW w:w="1832" w:type="dxa"/>
            <w:gridSpan w:val="3"/>
            <w:vAlign w:val="top"/>
          </w:tcPr>
          <w:p w14:paraId="49F054D7">
            <w:pPr>
              <w:rPr>
                <w:rFonts w:ascii="Arial"/>
                <w:sz w:val="21"/>
              </w:rPr>
            </w:pPr>
          </w:p>
        </w:tc>
      </w:tr>
      <w:tr w14:paraId="3724D6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140" w:type="dxa"/>
            <w:vAlign w:val="top"/>
          </w:tcPr>
          <w:p w14:paraId="52AB7DE2">
            <w:pPr>
              <w:pStyle w:val="8"/>
              <w:spacing w:before="56" w:line="228" w:lineRule="auto"/>
              <w:ind w:left="24" w:right="160" w:firstLine="1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固定电话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移动电话</w:t>
            </w:r>
          </w:p>
        </w:tc>
        <w:tc>
          <w:tcPr>
            <w:tcW w:w="1676" w:type="dxa"/>
            <w:gridSpan w:val="2"/>
            <w:vAlign w:val="top"/>
          </w:tcPr>
          <w:p w14:paraId="3EFE4B7C">
            <w:pPr>
              <w:rPr>
                <w:rFonts w:ascii="Arial"/>
                <w:sz w:val="21"/>
              </w:rPr>
            </w:pPr>
          </w:p>
        </w:tc>
        <w:tc>
          <w:tcPr>
            <w:tcW w:w="1766" w:type="dxa"/>
            <w:vAlign w:val="top"/>
          </w:tcPr>
          <w:p w14:paraId="4B2BE6D3">
            <w:pPr>
              <w:pStyle w:val="8"/>
              <w:spacing w:before="56" w:line="228" w:lineRule="auto"/>
              <w:ind w:left="410" w:right="401" w:firstLine="1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固定电话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移动电话</w:t>
            </w:r>
          </w:p>
        </w:tc>
        <w:tc>
          <w:tcPr>
            <w:tcW w:w="1604" w:type="dxa"/>
            <w:gridSpan w:val="3"/>
            <w:vAlign w:val="top"/>
          </w:tcPr>
          <w:p w14:paraId="11BE5329">
            <w:pPr>
              <w:rPr>
                <w:rFonts w:ascii="Arial"/>
                <w:sz w:val="21"/>
              </w:rPr>
            </w:pPr>
          </w:p>
        </w:tc>
        <w:tc>
          <w:tcPr>
            <w:tcW w:w="1716" w:type="dxa"/>
            <w:gridSpan w:val="2"/>
            <w:vAlign w:val="top"/>
          </w:tcPr>
          <w:p w14:paraId="7D2C2868">
            <w:pPr>
              <w:pStyle w:val="8"/>
              <w:spacing w:before="56" w:line="228" w:lineRule="auto"/>
              <w:ind w:left="414" w:right="346" w:firstLine="1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固定电话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移动电话</w:t>
            </w:r>
          </w:p>
        </w:tc>
        <w:tc>
          <w:tcPr>
            <w:tcW w:w="1832" w:type="dxa"/>
            <w:gridSpan w:val="3"/>
            <w:vAlign w:val="top"/>
          </w:tcPr>
          <w:p w14:paraId="7A0F27C4">
            <w:pPr>
              <w:rPr>
                <w:rFonts w:ascii="Arial"/>
                <w:sz w:val="21"/>
              </w:rPr>
            </w:pPr>
          </w:p>
        </w:tc>
      </w:tr>
      <w:tr w14:paraId="7AE304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6186" w:type="dxa"/>
            <w:gridSpan w:val="7"/>
            <w:vAlign w:val="top"/>
          </w:tcPr>
          <w:p w14:paraId="2BE0D478">
            <w:pPr>
              <w:pStyle w:val="8"/>
              <w:spacing w:before="140" w:line="219" w:lineRule="auto"/>
              <w:ind w:left="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加盖公司公章：</w:t>
            </w:r>
          </w:p>
        </w:tc>
        <w:tc>
          <w:tcPr>
            <w:tcW w:w="3548" w:type="dxa"/>
            <w:gridSpan w:val="5"/>
            <w:vAlign w:val="top"/>
          </w:tcPr>
          <w:p w14:paraId="3586452A">
            <w:pPr>
              <w:pStyle w:val="8"/>
              <w:spacing w:before="141" w:line="219" w:lineRule="auto"/>
              <w:ind w:left="5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填表日期：     年</w:t>
            </w:r>
            <w:r>
              <w:rPr>
                <w:spacing w:val="3"/>
                <w:sz w:val="24"/>
                <w:szCs w:val="24"/>
              </w:rPr>
              <w:t xml:space="preserve">    </w:t>
            </w:r>
            <w:r>
              <w:rPr>
                <w:spacing w:val="-1"/>
                <w:sz w:val="24"/>
                <w:szCs w:val="24"/>
              </w:rPr>
              <w:t>月</w:t>
            </w:r>
          </w:p>
        </w:tc>
      </w:tr>
    </w:tbl>
    <w:p w14:paraId="639C3F87">
      <w:pPr>
        <w:rPr>
          <w:rFonts w:ascii="Arial"/>
          <w:sz w:val="21"/>
        </w:rPr>
      </w:pPr>
    </w:p>
    <w:p w14:paraId="325CA2DD">
      <w:pPr>
        <w:rPr>
          <w:rFonts w:ascii="Arial" w:hAnsi="Arial" w:eastAsia="Arial" w:cs="Arial"/>
          <w:sz w:val="21"/>
          <w:szCs w:val="21"/>
        </w:rPr>
        <w:sectPr>
          <w:footerReference r:id="rId17" w:type="default"/>
          <w:pgSz w:w="11906" w:h="16839"/>
          <w:pgMar w:top="1369" w:right="1336" w:bottom="611" w:left="830" w:header="0" w:footer="397" w:gutter="0"/>
          <w:cols w:space="720" w:num="1"/>
        </w:sectPr>
      </w:pPr>
    </w:p>
    <w:p w14:paraId="1F1BD4BC">
      <w:pPr>
        <w:pStyle w:val="2"/>
        <w:spacing w:before="59" w:line="218" w:lineRule="auto"/>
        <w:ind w:left="12"/>
        <w:rPr>
          <w:sz w:val="30"/>
          <w:szCs w:val="30"/>
        </w:rPr>
      </w:pPr>
      <w:r>
        <w:rPr>
          <w:b/>
          <w:bCs/>
          <w:spacing w:val="-3"/>
          <w:sz w:val="30"/>
          <w:szCs w:val="30"/>
        </w:rPr>
        <w:t>物流报价单（详见附件）格式报价</w:t>
      </w:r>
    </w:p>
    <w:p w14:paraId="4B999663">
      <w:pPr>
        <w:spacing w:line="304" w:lineRule="auto"/>
        <w:rPr>
          <w:rFonts w:ascii="Arial"/>
          <w:sz w:val="21"/>
        </w:rPr>
      </w:pPr>
    </w:p>
    <w:p w14:paraId="20E14288">
      <w:pPr>
        <w:spacing w:line="304" w:lineRule="auto"/>
        <w:rPr>
          <w:rFonts w:ascii="Arial"/>
          <w:sz w:val="21"/>
        </w:rPr>
      </w:pPr>
    </w:p>
    <w:p w14:paraId="16D32392">
      <w:pPr>
        <w:spacing w:line="304" w:lineRule="auto"/>
        <w:rPr>
          <w:rFonts w:ascii="Arial"/>
          <w:sz w:val="21"/>
        </w:rPr>
      </w:pPr>
    </w:p>
    <w:p w14:paraId="3087CF11">
      <w:pPr>
        <w:pStyle w:val="2"/>
        <w:spacing w:before="114" w:line="224" w:lineRule="auto"/>
        <w:ind w:left="3313"/>
        <w:rPr>
          <w:sz w:val="35"/>
          <w:szCs w:val="35"/>
        </w:rPr>
      </w:pPr>
      <w:r>
        <w:rPr>
          <w:b/>
          <w:bCs/>
          <w:spacing w:val="5"/>
          <w:sz w:val="35"/>
          <w:szCs w:val="35"/>
        </w:rPr>
        <w:t>法定代表人委托授权书</w:t>
      </w:r>
    </w:p>
    <w:p w14:paraId="4DE26DB7">
      <w:pPr>
        <w:spacing w:line="273" w:lineRule="auto"/>
        <w:rPr>
          <w:rFonts w:ascii="Arial"/>
          <w:sz w:val="21"/>
        </w:rPr>
      </w:pPr>
    </w:p>
    <w:p w14:paraId="4FB01FDC">
      <w:pPr>
        <w:spacing w:line="273" w:lineRule="auto"/>
        <w:rPr>
          <w:rFonts w:ascii="Arial"/>
          <w:sz w:val="21"/>
        </w:rPr>
      </w:pPr>
    </w:p>
    <w:p w14:paraId="18CF81BC">
      <w:pPr>
        <w:spacing w:line="273" w:lineRule="auto"/>
        <w:rPr>
          <w:rFonts w:ascii="Arial"/>
          <w:sz w:val="21"/>
        </w:rPr>
      </w:pPr>
    </w:p>
    <w:p w14:paraId="7469231D">
      <w:pPr>
        <w:pStyle w:val="2"/>
        <w:tabs>
          <w:tab w:val="left" w:pos="150"/>
        </w:tabs>
        <w:spacing w:before="91" w:line="220" w:lineRule="auto"/>
        <w:rPr>
          <w:sz w:val="28"/>
          <w:szCs w:val="28"/>
        </w:rPr>
      </w:pPr>
      <w:r>
        <w:rPr>
          <w:sz w:val="28"/>
          <w:szCs w:val="28"/>
          <w:u w:val="single" w:color="auto"/>
        </w:rPr>
        <w:tab/>
      </w:r>
      <w:r>
        <w:rPr>
          <w:spacing w:val="-1"/>
          <w:sz w:val="28"/>
          <w:szCs w:val="28"/>
          <w:u w:val="single" w:color="auto"/>
        </w:rPr>
        <w:t xml:space="preserve">广东华昌集团有限公司   </w:t>
      </w:r>
      <w:r>
        <w:rPr>
          <w:spacing w:val="-1"/>
          <w:sz w:val="28"/>
          <w:szCs w:val="28"/>
        </w:rPr>
        <w:t>：</w:t>
      </w:r>
    </w:p>
    <w:p w14:paraId="56A1872B">
      <w:pPr>
        <w:pStyle w:val="2"/>
        <w:tabs>
          <w:tab w:val="left" w:pos="1960"/>
          <w:tab w:val="left" w:pos="10326"/>
        </w:tabs>
        <w:spacing w:before="146" w:line="312" w:lineRule="auto"/>
        <w:ind w:left="10" w:firstLine="548"/>
        <w:jc w:val="both"/>
        <w:rPr>
          <w:sz w:val="28"/>
          <w:szCs w:val="28"/>
        </w:rPr>
      </w:pPr>
      <w:r>
        <w:rPr>
          <w:sz w:val="28"/>
          <w:szCs w:val="28"/>
          <w:u w:val="single" w:color="auto"/>
        </w:rPr>
        <w:tab/>
      </w:r>
      <w:r>
        <w:rPr>
          <w:sz w:val="28"/>
          <w:szCs w:val="28"/>
        </w:rPr>
        <w:t>（投标方单位全称）法定代表人</w:t>
      </w:r>
      <w:r>
        <w:rPr>
          <w:spacing w:val="34"/>
          <w:sz w:val="28"/>
          <w:szCs w:val="28"/>
          <w:u w:val="single" w:color="auto"/>
        </w:rPr>
        <w:t xml:space="preserve">    </w:t>
      </w:r>
      <w:r>
        <w:rPr>
          <w:sz w:val="28"/>
          <w:szCs w:val="28"/>
        </w:rPr>
        <w:t xml:space="preserve"> 授权我公司员工（投标方代</w:t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表姓名）</w:t>
      </w:r>
      <w:r>
        <w:rPr>
          <w:spacing w:val="-9"/>
          <w:sz w:val="28"/>
          <w:szCs w:val="28"/>
          <w:u w:val="single" w:color="auto"/>
        </w:rPr>
        <w:t xml:space="preserve">    </w:t>
      </w:r>
      <w:r>
        <w:rPr>
          <w:spacing w:val="-117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为投标方代表，代表本公司参加贵司组织的</w:t>
      </w:r>
      <w:r>
        <w:rPr>
          <w:spacing w:val="-9"/>
          <w:sz w:val="28"/>
          <w:szCs w:val="28"/>
          <w:u w:val="single" w:color="auto"/>
        </w:rPr>
        <w:t xml:space="preserve">     </w:t>
      </w:r>
      <w:r>
        <w:rPr>
          <w:spacing w:val="-125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项目（招标编号</w:t>
      </w:r>
      <w:r>
        <w:rPr>
          <w:spacing w:val="34"/>
          <w:sz w:val="28"/>
          <w:szCs w:val="28"/>
          <w:u w:val="single" w:color="auto"/>
        </w:rPr>
        <w:t xml:space="preserve">    </w:t>
      </w:r>
      <w:r>
        <w:rPr>
          <w:spacing w:val="-9"/>
          <w:sz w:val="28"/>
          <w:szCs w:val="28"/>
        </w:rPr>
        <w:t>）</w:t>
      </w:r>
      <w:r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招标活动，全权代表本公司处理投标过程的一切事宜，包</w:t>
      </w:r>
      <w:r>
        <w:rPr>
          <w:spacing w:val="-1"/>
          <w:sz w:val="28"/>
          <w:szCs w:val="28"/>
        </w:rPr>
        <w:t>括但不限于：投标、参与</w:t>
      </w:r>
      <w:r>
        <w:rPr>
          <w:sz w:val="28"/>
          <w:szCs w:val="28"/>
        </w:rPr>
        <w:t xml:space="preserve">  开标、谈判、签约等。投标方代表在投标过程中所签署的</w:t>
      </w:r>
      <w:r>
        <w:rPr>
          <w:spacing w:val="-1"/>
          <w:sz w:val="28"/>
          <w:szCs w:val="28"/>
        </w:rPr>
        <w:t>一切文件和处理与之有关</w:t>
      </w:r>
      <w:r>
        <w:rPr>
          <w:sz w:val="28"/>
          <w:szCs w:val="28"/>
        </w:rPr>
        <w:t xml:space="preserve">  的一切事务，本公司均予以认可并对此承担责任。投标方</w:t>
      </w:r>
      <w:r>
        <w:rPr>
          <w:spacing w:val="-1"/>
          <w:sz w:val="28"/>
          <w:szCs w:val="28"/>
        </w:rPr>
        <w:t>代表无转委托权。特此授</w:t>
      </w:r>
      <w:r>
        <w:rPr>
          <w:sz w:val="28"/>
          <w:szCs w:val="28"/>
        </w:rPr>
        <w:t xml:space="preserve">  </w:t>
      </w:r>
      <w:r>
        <w:rPr>
          <w:spacing w:val="-5"/>
          <w:sz w:val="28"/>
          <w:szCs w:val="28"/>
        </w:rPr>
        <w:t>权。</w:t>
      </w:r>
    </w:p>
    <w:p w14:paraId="05213307">
      <w:pPr>
        <w:pStyle w:val="2"/>
        <w:spacing w:before="41" w:line="219" w:lineRule="auto"/>
        <w:ind w:left="571"/>
        <w:rPr>
          <w:sz w:val="28"/>
          <w:szCs w:val="28"/>
        </w:rPr>
      </w:pPr>
      <w:r>
        <w:rPr>
          <w:spacing w:val="-1"/>
          <w:sz w:val="28"/>
          <w:szCs w:val="28"/>
        </w:rPr>
        <w:t>本授权书自出具之日起生效。</w:t>
      </w:r>
    </w:p>
    <w:p w14:paraId="45CDFE6F">
      <w:pPr>
        <w:spacing w:line="276" w:lineRule="auto"/>
        <w:rPr>
          <w:rFonts w:ascii="Arial"/>
          <w:sz w:val="21"/>
        </w:rPr>
      </w:pPr>
    </w:p>
    <w:p w14:paraId="0292AD0A">
      <w:pPr>
        <w:spacing w:line="276" w:lineRule="auto"/>
        <w:rPr>
          <w:rFonts w:ascii="Arial"/>
          <w:sz w:val="21"/>
        </w:rPr>
      </w:pPr>
    </w:p>
    <w:p w14:paraId="589937ED">
      <w:pPr>
        <w:spacing w:line="277" w:lineRule="auto"/>
        <w:rPr>
          <w:rFonts w:ascii="Arial"/>
          <w:sz w:val="21"/>
        </w:rPr>
      </w:pPr>
    </w:p>
    <w:p w14:paraId="317F13FB">
      <w:pPr>
        <w:spacing w:line="277" w:lineRule="auto"/>
        <w:rPr>
          <w:rFonts w:ascii="Arial"/>
          <w:sz w:val="21"/>
        </w:rPr>
      </w:pPr>
    </w:p>
    <w:p w14:paraId="59061565">
      <w:pPr>
        <w:pStyle w:val="2"/>
        <w:spacing w:before="91" w:line="382" w:lineRule="auto"/>
        <w:ind w:left="13" w:right="3747" w:firstLine="1"/>
        <w:rPr>
          <w:sz w:val="28"/>
          <w:szCs w:val="28"/>
        </w:rPr>
      </w:pPr>
      <w:r>
        <w:rPr>
          <w:spacing w:val="-1"/>
          <w:sz w:val="28"/>
          <w:szCs w:val="28"/>
        </w:rPr>
        <w:t>投标方代表：</w:t>
      </w:r>
      <w:r>
        <w:rPr>
          <w:spacing w:val="-1"/>
          <w:sz w:val="28"/>
          <w:szCs w:val="28"/>
          <w:u w:val="single" w:color="auto"/>
        </w:rPr>
        <w:t xml:space="preserve">      </w:t>
      </w:r>
      <w:r>
        <w:rPr>
          <w:spacing w:val="-1"/>
          <w:sz w:val="28"/>
          <w:szCs w:val="28"/>
        </w:rPr>
        <w:t xml:space="preserve">  性别：</w:t>
      </w:r>
      <w:r>
        <w:rPr>
          <w:spacing w:val="-1"/>
          <w:sz w:val="28"/>
          <w:szCs w:val="28"/>
          <w:u w:val="single" w:color="auto"/>
        </w:rPr>
        <w:t xml:space="preserve">    </w:t>
      </w:r>
      <w:r>
        <w:rPr>
          <w:spacing w:val="-120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身份证号：</w:t>
      </w:r>
      <w:r>
        <w:rPr>
          <w:spacing w:val="-1"/>
          <w:sz w:val="28"/>
          <w:szCs w:val="28"/>
          <w:u w:val="single" w:color="auto"/>
        </w:rPr>
        <w:t xml:space="preserve">     </w:t>
      </w:r>
      <w:r>
        <w:rPr>
          <w:spacing w:val="-2"/>
          <w:sz w:val="28"/>
          <w:szCs w:val="28"/>
          <w:u w:val="single" w:color="auto"/>
        </w:rPr>
        <w:t xml:space="preserve">  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单位：</w:t>
      </w:r>
      <w:r>
        <w:rPr>
          <w:spacing w:val="-2"/>
          <w:sz w:val="28"/>
          <w:szCs w:val="28"/>
          <w:u w:val="single" w:color="auto"/>
        </w:rPr>
        <w:t xml:space="preserve">        </w:t>
      </w:r>
      <w:r>
        <w:rPr>
          <w:spacing w:val="8"/>
          <w:sz w:val="28"/>
          <w:szCs w:val="28"/>
        </w:rPr>
        <w:t xml:space="preserve">  </w:t>
      </w:r>
      <w:r>
        <w:rPr>
          <w:spacing w:val="-2"/>
          <w:sz w:val="28"/>
          <w:szCs w:val="28"/>
        </w:rPr>
        <w:t>部门：</w:t>
      </w:r>
      <w:r>
        <w:rPr>
          <w:spacing w:val="-2"/>
          <w:sz w:val="28"/>
          <w:szCs w:val="28"/>
          <w:u w:val="single" w:color="auto"/>
        </w:rPr>
        <w:t xml:space="preserve">     </w:t>
      </w:r>
      <w:r>
        <w:rPr>
          <w:spacing w:val="7"/>
          <w:sz w:val="28"/>
          <w:szCs w:val="28"/>
        </w:rPr>
        <w:t xml:space="preserve">  </w:t>
      </w:r>
      <w:r>
        <w:rPr>
          <w:spacing w:val="-2"/>
          <w:sz w:val="28"/>
          <w:szCs w:val="28"/>
        </w:rPr>
        <w:t>职务：</w:t>
      </w:r>
      <w:r>
        <w:rPr>
          <w:sz w:val="28"/>
          <w:szCs w:val="28"/>
          <w:u w:val="single" w:color="auto"/>
        </w:rPr>
        <w:t xml:space="preserve">         </w:t>
      </w:r>
    </w:p>
    <w:p w14:paraId="7547055A">
      <w:pPr>
        <w:pStyle w:val="2"/>
        <w:spacing w:before="41" w:line="383" w:lineRule="auto"/>
        <w:ind w:left="43" w:right="4328" w:hanging="29"/>
        <w:rPr>
          <w:sz w:val="28"/>
          <w:szCs w:val="28"/>
        </w:rPr>
      </w:pPr>
      <w:r>
        <w:rPr>
          <w:spacing w:val="-1"/>
          <w:sz w:val="28"/>
          <w:szCs w:val="28"/>
        </w:rPr>
        <w:t>详细通讯地址</w:t>
      </w:r>
      <w:r>
        <w:rPr>
          <w:spacing w:val="-1"/>
          <w:sz w:val="28"/>
          <w:szCs w:val="28"/>
          <w:u w:val="single" w:color="auto"/>
        </w:rPr>
        <w:t xml:space="preserve">：                             </w:t>
      </w:r>
      <w:r>
        <w:rPr>
          <w:sz w:val="28"/>
          <w:szCs w:val="28"/>
        </w:rPr>
        <w:t xml:space="preserve"> </w:t>
      </w:r>
      <w:r>
        <w:rPr>
          <w:spacing w:val="-15"/>
          <w:sz w:val="28"/>
          <w:szCs w:val="28"/>
        </w:rPr>
        <w:t>电话：</w:t>
      </w:r>
      <w:r>
        <w:rPr>
          <w:sz w:val="28"/>
          <w:szCs w:val="28"/>
          <w:u w:val="single" w:color="auto"/>
        </w:rPr>
        <w:t xml:space="preserve">               </w:t>
      </w:r>
    </w:p>
    <w:p w14:paraId="1AB1BDCB">
      <w:pPr>
        <w:spacing w:line="448" w:lineRule="auto"/>
        <w:rPr>
          <w:rFonts w:ascii="Arial"/>
          <w:sz w:val="21"/>
        </w:rPr>
      </w:pPr>
    </w:p>
    <w:p w14:paraId="53823E24">
      <w:pPr>
        <w:pStyle w:val="2"/>
        <w:spacing w:before="91" w:line="219" w:lineRule="auto"/>
        <w:ind w:left="33"/>
        <w:rPr>
          <w:sz w:val="28"/>
          <w:szCs w:val="28"/>
        </w:rPr>
      </w:pPr>
      <w:r>
        <w:rPr>
          <w:spacing w:val="-4"/>
          <w:sz w:val="28"/>
          <w:szCs w:val="28"/>
        </w:rPr>
        <w:t>附：被授权人身份证件</w:t>
      </w:r>
    </w:p>
    <w:p w14:paraId="4DB876C8">
      <w:pPr>
        <w:spacing w:line="314" w:lineRule="auto"/>
        <w:rPr>
          <w:rFonts w:ascii="Arial"/>
          <w:sz w:val="21"/>
        </w:rPr>
      </w:pPr>
    </w:p>
    <w:p w14:paraId="43E97B21">
      <w:pPr>
        <w:spacing w:line="314" w:lineRule="auto"/>
        <w:rPr>
          <w:rFonts w:ascii="Arial"/>
          <w:sz w:val="21"/>
        </w:rPr>
      </w:pPr>
    </w:p>
    <w:p w14:paraId="355CEDDF">
      <w:pPr>
        <w:pStyle w:val="2"/>
        <w:spacing w:before="92" w:line="220" w:lineRule="auto"/>
        <w:ind w:left="3651"/>
        <w:rPr>
          <w:sz w:val="28"/>
          <w:szCs w:val="28"/>
        </w:rPr>
      </w:pPr>
      <w:r>
        <w:rPr>
          <w:spacing w:val="-3"/>
          <w:sz w:val="28"/>
          <w:szCs w:val="28"/>
        </w:rPr>
        <w:t>授权方</w:t>
      </w:r>
    </w:p>
    <w:p w14:paraId="4F8C55EA">
      <w:pPr>
        <w:pStyle w:val="2"/>
        <w:spacing w:before="267" w:line="382" w:lineRule="auto"/>
        <w:ind w:left="1973" w:right="2629" w:firstLine="2"/>
        <w:rPr>
          <w:sz w:val="28"/>
          <w:szCs w:val="28"/>
        </w:rPr>
      </w:pPr>
      <w:r>
        <w:rPr>
          <w:spacing w:val="-1"/>
          <w:sz w:val="28"/>
          <w:szCs w:val="28"/>
        </w:rPr>
        <w:t>投标方（单位全称并加盖公章）</w:t>
      </w:r>
      <w:r>
        <w:rPr>
          <w:spacing w:val="-1"/>
          <w:sz w:val="28"/>
          <w:szCs w:val="28"/>
          <w:u w:val="single" w:color="auto"/>
        </w:rPr>
        <w:t xml:space="preserve">             </w:t>
      </w:r>
      <w:r>
        <w:rPr>
          <w:spacing w:val="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法定代表人签字：</w:t>
      </w:r>
      <w:r>
        <w:rPr>
          <w:sz w:val="28"/>
          <w:szCs w:val="28"/>
          <w:u w:val="single" w:color="auto"/>
        </w:rPr>
        <w:t xml:space="preserve">                         </w:t>
      </w:r>
    </w:p>
    <w:p w14:paraId="220EF0EE">
      <w:pPr>
        <w:pStyle w:val="2"/>
        <w:spacing w:before="40" w:line="221" w:lineRule="auto"/>
        <w:ind w:left="2440"/>
        <w:rPr>
          <w:sz w:val="28"/>
          <w:szCs w:val="28"/>
        </w:rPr>
      </w:pPr>
      <w:r>
        <w:rPr>
          <w:spacing w:val="-37"/>
          <w:sz w:val="28"/>
          <w:szCs w:val="28"/>
        </w:rPr>
        <w:t>日</w:t>
      </w:r>
      <w:r>
        <w:rPr>
          <w:spacing w:val="2"/>
          <w:sz w:val="28"/>
          <w:szCs w:val="28"/>
        </w:rPr>
        <w:t xml:space="preserve">     </w:t>
      </w:r>
      <w:r>
        <w:rPr>
          <w:spacing w:val="-37"/>
          <w:sz w:val="28"/>
          <w:szCs w:val="28"/>
        </w:rPr>
        <w:t>期</w:t>
      </w:r>
      <w:r>
        <w:rPr>
          <w:spacing w:val="-102"/>
          <w:sz w:val="28"/>
          <w:szCs w:val="28"/>
        </w:rPr>
        <w:t xml:space="preserve"> </w:t>
      </w:r>
      <w:r>
        <w:rPr>
          <w:spacing w:val="-37"/>
          <w:sz w:val="28"/>
          <w:szCs w:val="28"/>
        </w:rPr>
        <w:t>：</w:t>
      </w:r>
      <w:r>
        <w:rPr>
          <w:sz w:val="28"/>
          <w:szCs w:val="28"/>
          <w:u w:val="single" w:color="auto"/>
        </w:rPr>
        <w:t xml:space="preserve">                           </w:t>
      </w:r>
    </w:p>
    <w:p w14:paraId="0B41CC4E">
      <w:pPr>
        <w:spacing w:line="221" w:lineRule="auto"/>
        <w:rPr>
          <w:sz w:val="28"/>
          <w:szCs w:val="28"/>
        </w:rPr>
        <w:sectPr>
          <w:footerReference r:id="rId18" w:type="default"/>
          <w:pgSz w:w="11906" w:h="16839"/>
          <w:pgMar w:top="1348" w:right="728" w:bottom="611" w:left="849" w:header="0" w:footer="397" w:gutter="0"/>
          <w:cols w:space="720" w:num="1"/>
        </w:sectPr>
      </w:pPr>
    </w:p>
    <w:p w14:paraId="57120679">
      <w:pPr>
        <w:spacing w:line="346" w:lineRule="auto"/>
        <w:rPr>
          <w:rFonts w:ascii="Arial"/>
          <w:sz w:val="21"/>
        </w:rPr>
      </w:pPr>
    </w:p>
    <w:p w14:paraId="14E36C1C">
      <w:pPr>
        <w:pStyle w:val="2"/>
        <w:spacing w:before="113" w:line="225" w:lineRule="auto"/>
        <w:ind w:left="3183"/>
        <w:rPr>
          <w:sz w:val="35"/>
          <w:szCs w:val="35"/>
        </w:rPr>
      </w:pPr>
      <w:r>
        <w:rPr>
          <w:b/>
          <w:bCs/>
          <w:spacing w:val="5"/>
          <w:sz w:val="35"/>
          <w:szCs w:val="35"/>
        </w:rPr>
        <w:t>投标方提交的其它资料</w:t>
      </w:r>
    </w:p>
    <w:p w14:paraId="4EF09D9B">
      <w:pPr>
        <w:spacing w:line="322" w:lineRule="auto"/>
        <w:rPr>
          <w:rFonts w:ascii="Arial"/>
          <w:sz w:val="21"/>
        </w:rPr>
      </w:pPr>
    </w:p>
    <w:p w14:paraId="5A42239E">
      <w:pPr>
        <w:spacing w:line="323" w:lineRule="auto"/>
        <w:rPr>
          <w:rFonts w:ascii="Arial"/>
          <w:sz w:val="21"/>
        </w:rPr>
      </w:pPr>
    </w:p>
    <w:p w14:paraId="2E9F5A6B">
      <w:pPr>
        <w:pStyle w:val="2"/>
        <w:spacing w:before="78" w:line="216" w:lineRule="auto"/>
        <w:ind w:left="360"/>
        <w:rPr>
          <w:sz w:val="24"/>
          <w:szCs w:val="24"/>
        </w:rPr>
      </w:pPr>
      <w:r>
        <w:rPr>
          <w:spacing w:val="-1"/>
          <w:sz w:val="24"/>
          <w:szCs w:val="24"/>
        </w:rPr>
        <w:t>投标方认为应提交的其他材料, 可在此附页提交。</w:t>
      </w:r>
    </w:p>
    <w:p w14:paraId="71741E18">
      <w:pPr>
        <w:spacing w:line="245" w:lineRule="auto"/>
        <w:rPr>
          <w:rFonts w:ascii="Arial"/>
          <w:sz w:val="21"/>
        </w:rPr>
      </w:pPr>
    </w:p>
    <w:p w14:paraId="2ECE036F">
      <w:pPr>
        <w:spacing w:line="245" w:lineRule="auto"/>
        <w:rPr>
          <w:rFonts w:ascii="Arial"/>
          <w:sz w:val="21"/>
        </w:rPr>
      </w:pPr>
    </w:p>
    <w:p w14:paraId="37DDD266">
      <w:pPr>
        <w:spacing w:line="245" w:lineRule="auto"/>
        <w:rPr>
          <w:rFonts w:ascii="Arial"/>
          <w:sz w:val="21"/>
        </w:rPr>
      </w:pPr>
    </w:p>
    <w:p w14:paraId="0BA9C742">
      <w:pPr>
        <w:spacing w:line="245" w:lineRule="auto"/>
        <w:rPr>
          <w:rFonts w:ascii="Arial"/>
          <w:sz w:val="21"/>
        </w:rPr>
      </w:pPr>
    </w:p>
    <w:p w14:paraId="769A8358">
      <w:pPr>
        <w:spacing w:line="245" w:lineRule="auto"/>
        <w:rPr>
          <w:rFonts w:ascii="Arial"/>
          <w:sz w:val="21"/>
        </w:rPr>
      </w:pPr>
    </w:p>
    <w:p w14:paraId="4F7BCA00">
      <w:pPr>
        <w:spacing w:line="245" w:lineRule="auto"/>
        <w:rPr>
          <w:rFonts w:ascii="Arial"/>
          <w:sz w:val="21"/>
        </w:rPr>
      </w:pPr>
    </w:p>
    <w:p w14:paraId="0829CAB7">
      <w:pPr>
        <w:spacing w:line="245" w:lineRule="auto"/>
        <w:rPr>
          <w:rFonts w:ascii="Arial"/>
          <w:sz w:val="21"/>
        </w:rPr>
      </w:pPr>
    </w:p>
    <w:p w14:paraId="5157B015">
      <w:pPr>
        <w:spacing w:line="245" w:lineRule="auto"/>
        <w:rPr>
          <w:rFonts w:ascii="Arial"/>
          <w:sz w:val="21"/>
        </w:rPr>
      </w:pPr>
    </w:p>
    <w:p w14:paraId="7392508F">
      <w:pPr>
        <w:spacing w:line="245" w:lineRule="auto"/>
        <w:rPr>
          <w:rFonts w:ascii="Arial"/>
          <w:sz w:val="21"/>
        </w:rPr>
      </w:pPr>
    </w:p>
    <w:p w14:paraId="0D6CD948">
      <w:pPr>
        <w:spacing w:line="245" w:lineRule="auto"/>
        <w:rPr>
          <w:rFonts w:ascii="Arial"/>
          <w:sz w:val="21"/>
        </w:rPr>
      </w:pPr>
    </w:p>
    <w:p w14:paraId="462DEC7F">
      <w:pPr>
        <w:spacing w:line="245" w:lineRule="auto"/>
        <w:rPr>
          <w:rFonts w:ascii="Arial"/>
          <w:sz w:val="21"/>
        </w:rPr>
      </w:pPr>
    </w:p>
    <w:p w14:paraId="5476AC9A">
      <w:pPr>
        <w:spacing w:line="245" w:lineRule="auto"/>
        <w:rPr>
          <w:rFonts w:ascii="Arial"/>
          <w:sz w:val="21"/>
        </w:rPr>
      </w:pPr>
    </w:p>
    <w:p w14:paraId="217EBA7C">
      <w:pPr>
        <w:spacing w:line="245" w:lineRule="auto"/>
        <w:rPr>
          <w:rFonts w:ascii="Arial"/>
          <w:sz w:val="21"/>
        </w:rPr>
      </w:pPr>
    </w:p>
    <w:p w14:paraId="06D1465D">
      <w:pPr>
        <w:spacing w:line="245" w:lineRule="auto"/>
        <w:rPr>
          <w:rFonts w:ascii="Arial"/>
          <w:sz w:val="21"/>
        </w:rPr>
      </w:pPr>
    </w:p>
    <w:p w14:paraId="2D9B44D7">
      <w:pPr>
        <w:spacing w:line="245" w:lineRule="auto"/>
        <w:rPr>
          <w:rFonts w:ascii="Arial"/>
          <w:sz w:val="21"/>
        </w:rPr>
      </w:pPr>
    </w:p>
    <w:p w14:paraId="53682E3E">
      <w:pPr>
        <w:spacing w:line="245" w:lineRule="auto"/>
        <w:rPr>
          <w:rFonts w:ascii="Arial"/>
          <w:sz w:val="21"/>
        </w:rPr>
      </w:pPr>
    </w:p>
    <w:p w14:paraId="397682B8">
      <w:pPr>
        <w:spacing w:line="245" w:lineRule="auto"/>
        <w:rPr>
          <w:rFonts w:ascii="Arial"/>
          <w:sz w:val="21"/>
        </w:rPr>
      </w:pPr>
    </w:p>
    <w:p w14:paraId="7FAF061B">
      <w:pPr>
        <w:spacing w:line="245" w:lineRule="auto"/>
        <w:rPr>
          <w:rFonts w:ascii="Arial"/>
          <w:sz w:val="21"/>
        </w:rPr>
      </w:pPr>
    </w:p>
    <w:p w14:paraId="2E7A8246">
      <w:pPr>
        <w:spacing w:line="245" w:lineRule="auto"/>
        <w:rPr>
          <w:rFonts w:ascii="Arial"/>
          <w:sz w:val="21"/>
        </w:rPr>
      </w:pPr>
    </w:p>
    <w:p w14:paraId="0A252E61">
      <w:pPr>
        <w:spacing w:line="245" w:lineRule="auto"/>
        <w:rPr>
          <w:rFonts w:ascii="Arial"/>
          <w:sz w:val="21"/>
        </w:rPr>
      </w:pPr>
    </w:p>
    <w:p w14:paraId="4C3AAAC6">
      <w:pPr>
        <w:spacing w:line="245" w:lineRule="auto"/>
        <w:rPr>
          <w:rFonts w:ascii="Arial"/>
          <w:sz w:val="21"/>
        </w:rPr>
      </w:pPr>
    </w:p>
    <w:p w14:paraId="7DB8B8F3">
      <w:pPr>
        <w:spacing w:line="245" w:lineRule="auto"/>
        <w:rPr>
          <w:rFonts w:ascii="Arial"/>
          <w:sz w:val="21"/>
        </w:rPr>
      </w:pPr>
    </w:p>
    <w:p w14:paraId="6EFEFA5C">
      <w:pPr>
        <w:spacing w:line="245" w:lineRule="auto"/>
        <w:rPr>
          <w:rFonts w:ascii="Arial"/>
          <w:sz w:val="21"/>
        </w:rPr>
      </w:pPr>
    </w:p>
    <w:p w14:paraId="5A764BD1">
      <w:pPr>
        <w:spacing w:line="245" w:lineRule="auto"/>
        <w:rPr>
          <w:rFonts w:ascii="Arial"/>
          <w:sz w:val="21"/>
        </w:rPr>
      </w:pPr>
    </w:p>
    <w:p w14:paraId="62AEDA18">
      <w:pPr>
        <w:spacing w:line="245" w:lineRule="auto"/>
        <w:rPr>
          <w:rFonts w:ascii="Arial"/>
          <w:sz w:val="21"/>
        </w:rPr>
      </w:pPr>
    </w:p>
    <w:p w14:paraId="64BBD45A">
      <w:pPr>
        <w:spacing w:line="245" w:lineRule="auto"/>
        <w:rPr>
          <w:rFonts w:ascii="Arial"/>
          <w:sz w:val="21"/>
        </w:rPr>
      </w:pPr>
    </w:p>
    <w:p w14:paraId="3BDCE4B6">
      <w:pPr>
        <w:spacing w:line="246" w:lineRule="auto"/>
        <w:rPr>
          <w:rFonts w:ascii="Arial"/>
          <w:sz w:val="21"/>
        </w:rPr>
      </w:pPr>
    </w:p>
    <w:p w14:paraId="292DB37B">
      <w:pPr>
        <w:spacing w:line="246" w:lineRule="auto"/>
        <w:rPr>
          <w:rFonts w:ascii="Arial"/>
          <w:sz w:val="21"/>
        </w:rPr>
      </w:pPr>
    </w:p>
    <w:p w14:paraId="7655653E">
      <w:pPr>
        <w:spacing w:line="246" w:lineRule="auto"/>
        <w:rPr>
          <w:rFonts w:ascii="Arial"/>
          <w:sz w:val="21"/>
        </w:rPr>
      </w:pPr>
    </w:p>
    <w:p w14:paraId="5CED4A4C">
      <w:pPr>
        <w:spacing w:line="246" w:lineRule="auto"/>
        <w:rPr>
          <w:rFonts w:ascii="Arial"/>
          <w:sz w:val="21"/>
        </w:rPr>
      </w:pPr>
    </w:p>
    <w:p w14:paraId="41BD6875">
      <w:pPr>
        <w:spacing w:line="246" w:lineRule="auto"/>
        <w:rPr>
          <w:rFonts w:ascii="Arial"/>
          <w:sz w:val="21"/>
        </w:rPr>
      </w:pPr>
    </w:p>
    <w:p w14:paraId="6AAB5704">
      <w:pPr>
        <w:spacing w:line="246" w:lineRule="auto"/>
        <w:rPr>
          <w:rFonts w:ascii="Arial"/>
          <w:sz w:val="21"/>
        </w:rPr>
      </w:pPr>
    </w:p>
    <w:p w14:paraId="2110B1CB">
      <w:pPr>
        <w:spacing w:line="246" w:lineRule="auto"/>
        <w:rPr>
          <w:rFonts w:ascii="Arial"/>
          <w:sz w:val="21"/>
        </w:rPr>
      </w:pPr>
    </w:p>
    <w:p w14:paraId="370ADC2A">
      <w:pPr>
        <w:spacing w:line="246" w:lineRule="auto"/>
        <w:rPr>
          <w:rFonts w:ascii="Arial"/>
          <w:sz w:val="21"/>
        </w:rPr>
      </w:pPr>
    </w:p>
    <w:p w14:paraId="2B5B4795">
      <w:pPr>
        <w:spacing w:line="246" w:lineRule="auto"/>
        <w:rPr>
          <w:rFonts w:ascii="Arial"/>
          <w:sz w:val="21"/>
        </w:rPr>
      </w:pPr>
    </w:p>
    <w:p w14:paraId="745E2E0A">
      <w:pPr>
        <w:spacing w:line="246" w:lineRule="auto"/>
        <w:rPr>
          <w:rFonts w:ascii="Arial"/>
          <w:sz w:val="21"/>
        </w:rPr>
      </w:pPr>
    </w:p>
    <w:p w14:paraId="733B39D8">
      <w:pPr>
        <w:spacing w:line="246" w:lineRule="auto"/>
        <w:rPr>
          <w:rFonts w:ascii="Arial"/>
          <w:sz w:val="21"/>
        </w:rPr>
      </w:pPr>
    </w:p>
    <w:p w14:paraId="6514A532">
      <w:pPr>
        <w:pStyle w:val="2"/>
        <w:spacing w:before="78" w:line="219" w:lineRule="auto"/>
        <w:rPr>
          <w:sz w:val="24"/>
          <w:szCs w:val="24"/>
        </w:rPr>
      </w:pPr>
      <w:r>
        <w:rPr>
          <w:spacing w:val="-2"/>
          <w:sz w:val="24"/>
          <w:szCs w:val="24"/>
        </w:rPr>
        <w:t>投标方代表签字（盖章</w:t>
      </w:r>
      <w:r>
        <w:rPr>
          <w:spacing w:val="3"/>
          <w:sz w:val="24"/>
          <w:szCs w:val="24"/>
        </w:rPr>
        <w:t>）：</w:t>
      </w:r>
      <w:r>
        <w:rPr>
          <w:sz w:val="24"/>
          <w:szCs w:val="24"/>
          <w:u w:val="single" w:color="auto"/>
        </w:rPr>
        <w:t xml:space="preserve">          </w:t>
      </w:r>
    </w:p>
    <w:p w14:paraId="2A43F037">
      <w:pPr>
        <w:spacing w:line="251" w:lineRule="auto"/>
        <w:rPr>
          <w:rFonts w:ascii="Arial"/>
          <w:sz w:val="21"/>
        </w:rPr>
      </w:pPr>
    </w:p>
    <w:p w14:paraId="15E0AB69">
      <w:pPr>
        <w:spacing w:line="251" w:lineRule="auto"/>
        <w:rPr>
          <w:rFonts w:ascii="Arial"/>
          <w:sz w:val="21"/>
        </w:rPr>
      </w:pPr>
    </w:p>
    <w:p w14:paraId="47918A07">
      <w:pPr>
        <w:spacing w:line="251" w:lineRule="auto"/>
        <w:rPr>
          <w:rFonts w:ascii="Arial"/>
          <w:sz w:val="21"/>
        </w:rPr>
      </w:pPr>
    </w:p>
    <w:p w14:paraId="3355ADFC">
      <w:pPr>
        <w:spacing w:line="252" w:lineRule="auto"/>
        <w:rPr>
          <w:rFonts w:ascii="Arial"/>
          <w:sz w:val="21"/>
        </w:rPr>
      </w:pPr>
    </w:p>
    <w:p w14:paraId="47829D10">
      <w:pPr>
        <w:spacing w:line="252" w:lineRule="auto"/>
        <w:rPr>
          <w:rFonts w:ascii="Arial"/>
          <w:sz w:val="21"/>
        </w:rPr>
      </w:pPr>
    </w:p>
    <w:p w14:paraId="69B8E85C">
      <w:pPr>
        <w:pStyle w:val="2"/>
        <w:spacing w:before="91" w:line="408" w:lineRule="auto"/>
        <w:ind w:left="5942" w:right="570" w:hanging="1579"/>
        <w:rPr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招</w:t>
      </w:r>
      <w:r>
        <w:rPr>
          <w:spacing w:val="-3"/>
          <w:sz w:val="28"/>
          <w:szCs w:val="28"/>
        </w:rPr>
        <w:t xml:space="preserve"> </w:t>
      </w:r>
      <w:r>
        <w:rPr>
          <w:b/>
          <w:bCs/>
          <w:spacing w:val="-3"/>
          <w:sz w:val="28"/>
          <w:szCs w:val="28"/>
        </w:rPr>
        <w:t>标</w:t>
      </w:r>
      <w:r>
        <w:rPr>
          <w:spacing w:val="-3"/>
          <w:sz w:val="28"/>
          <w:szCs w:val="28"/>
        </w:rPr>
        <w:t xml:space="preserve"> </w:t>
      </w:r>
      <w:r>
        <w:rPr>
          <w:b/>
          <w:bCs/>
          <w:spacing w:val="-3"/>
          <w:sz w:val="28"/>
          <w:szCs w:val="28"/>
        </w:rPr>
        <w:t>人：广东华昌集团有限公司</w:t>
      </w:r>
      <w:r>
        <w:rPr>
          <w:spacing w:val="10"/>
          <w:sz w:val="28"/>
          <w:szCs w:val="28"/>
        </w:rPr>
        <w:t xml:space="preserve"> </w:t>
      </w:r>
      <w:r>
        <w:rPr>
          <w:b/>
          <w:bCs/>
          <w:spacing w:val="-10"/>
          <w:sz w:val="28"/>
          <w:szCs w:val="28"/>
        </w:rPr>
        <w:t>202</w:t>
      </w:r>
      <w:r>
        <w:rPr>
          <w:rFonts w:hint="eastAsia"/>
          <w:b/>
          <w:bCs/>
          <w:spacing w:val="-10"/>
          <w:sz w:val="28"/>
          <w:szCs w:val="28"/>
          <w:lang w:val="en-US" w:eastAsia="zh-CN"/>
        </w:rPr>
        <w:t>5</w:t>
      </w:r>
      <w:r>
        <w:rPr>
          <w:spacing w:val="-53"/>
          <w:sz w:val="28"/>
          <w:szCs w:val="28"/>
        </w:rPr>
        <w:t xml:space="preserve"> </w:t>
      </w:r>
      <w:r>
        <w:rPr>
          <w:b/>
          <w:bCs/>
          <w:spacing w:val="-10"/>
          <w:sz w:val="28"/>
          <w:szCs w:val="28"/>
        </w:rPr>
        <w:t>年</w:t>
      </w:r>
      <w:r>
        <w:rPr>
          <w:spacing w:val="-57"/>
          <w:sz w:val="28"/>
          <w:szCs w:val="28"/>
        </w:rPr>
        <w:t xml:space="preserve"> </w:t>
      </w:r>
      <w:r>
        <w:rPr>
          <w:b/>
          <w:bCs/>
          <w:spacing w:val="-10"/>
          <w:sz w:val="28"/>
          <w:szCs w:val="28"/>
        </w:rPr>
        <w:t>2</w:t>
      </w:r>
      <w:r>
        <w:rPr>
          <w:spacing w:val="-51"/>
          <w:sz w:val="28"/>
          <w:szCs w:val="28"/>
        </w:rPr>
        <w:t xml:space="preserve"> </w:t>
      </w:r>
      <w:r>
        <w:rPr>
          <w:b/>
          <w:bCs/>
          <w:spacing w:val="-10"/>
          <w:sz w:val="28"/>
          <w:szCs w:val="28"/>
        </w:rPr>
        <w:t>月</w:t>
      </w:r>
      <w:r>
        <w:rPr>
          <w:spacing w:val="-57"/>
          <w:sz w:val="28"/>
          <w:szCs w:val="28"/>
        </w:rPr>
        <w:t xml:space="preserve"> </w:t>
      </w:r>
      <w:r>
        <w:rPr>
          <w:rFonts w:hint="eastAsia"/>
          <w:b/>
          <w:bCs/>
          <w:spacing w:val="-10"/>
          <w:sz w:val="28"/>
          <w:szCs w:val="28"/>
          <w:lang w:val="en-US" w:eastAsia="zh-CN"/>
        </w:rPr>
        <w:t>17</w:t>
      </w:r>
      <w:r>
        <w:rPr>
          <w:spacing w:val="-10"/>
          <w:sz w:val="28"/>
          <w:szCs w:val="28"/>
        </w:rPr>
        <w:t xml:space="preserve"> </w:t>
      </w:r>
      <w:r>
        <w:rPr>
          <w:b/>
          <w:bCs/>
          <w:spacing w:val="-10"/>
          <w:sz w:val="28"/>
          <w:szCs w:val="28"/>
        </w:rPr>
        <w:t>日</w:t>
      </w:r>
    </w:p>
    <w:sectPr>
      <w:footerReference r:id="rId19" w:type="default"/>
      <w:pgSz w:w="11906" w:h="16839"/>
      <w:pgMar w:top="1431" w:right="1785" w:bottom="611" w:left="981" w:header="0" w:footer="39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DB9CC6">
    <w:pPr>
      <w:pStyle w:val="2"/>
      <w:spacing w:line="209" w:lineRule="auto"/>
      <w:ind w:left="4146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1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  <w:r>
      <w:rPr>
        <w:spacing w:val="8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14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16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DD103A">
    <w:pPr>
      <w:pStyle w:val="2"/>
      <w:spacing w:line="209" w:lineRule="auto"/>
      <w:ind w:left="4147"/>
      <w:rPr>
        <w:sz w:val="18"/>
        <w:szCs w:val="18"/>
      </w:rPr>
    </w:pPr>
    <w:r>
      <w:rPr>
        <w:spacing w:val="-8"/>
        <w:sz w:val="18"/>
        <w:szCs w:val="18"/>
      </w:rPr>
      <w:t>第</w:t>
    </w:r>
    <w:r>
      <w:rPr>
        <w:spacing w:val="15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2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  <w:r>
      <w:rPr>
        <w:spacing w:val="9"/>
        <w:sz w:val="18"/>
        <w:szCs w:val="18"/>
      </w:rPr>
      <w:t xml:space="preserve"> </w:t>
    </w:r>
    <w:r>
      <w:rPr>
        <w:spacing w:val="-8"/>
        <w:sz w:val="18"/>
        <w:szCs w:val="18"/>
      </w:rPr>
      <w:t>共</w:t>
    </w:r>
    <w:r>
      <w:rPr>
        <w:spacing w:val="14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16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8"/>
        <w:sz w:val="18"/>
        <w:szCs w:val="18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79319A">
    <w:pPr>
      <w:pStyle w:val="2"/>
      <w:spacing w:line="209" w:lineRule="auto"/>
      <w:ind w:left="4145"/>
      <w:rPr>
        <w:sz w:val="18"/>
        <w:szCs w:val="18"/>
      </w:rPr>
    </w:pPr>
    <w:r>
      <w:rPr>
        <w:spacing w:val="-5"/>
        <w:sz w:val="18"/>
        <w:szCs w:val="18"/>
      </w:rPr>
      <w:t xml:space="preserve">第 </w:t>
    </w:r>
    <w:r>
      <w:rPr>
        <w:rFonts w:ascii="Calibri" w:hAnsi="Calibri" w:eastAsia="Calibri" w:cs="Calibri"/>
        <w:spacing w:val="-5"/>
        <w:sz w:val="18"/>
        <w:szCs w:val="18"/>
      </w:rPr>
      <w:t>4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5"/>
        <w:sz w:val="18"/>
        <w:szCs w:val="18"/>
      </w:rPr>
      <w:t>页</w:t>
    </w:r>
    <w:r>
      <w:rPr>
        <w:spacing w:val="8"/>
        <w:sz w:val="18"/>
        <w:szCs w:val="18"/>
      </w:rPr>
      <w:t xml:space="preserve"> </w:t>
    </w:r>
    <w:r>
      <w:rPr>
        <w:spacing w:val="-5"/>
        <w:sz w:val="18"/>
        <w:szCs w:val="18"/>
      </w:rPr>
      <w:t>共</w:t>
    </w:r>
    <w:r>
      <w:rPr>
        <w:spacing w:val="14"/>
        <w:sz w:val="18"/>
        <w:szCs w:val="18"/>
      </w:rPr>
      <w:t xml:space="preserve"> </w:t>
    </w:r>
    <w:r>
      <w:rPr>
        <w:rFonts w:ascii="Calibri" w:hAnsi="Calibri" w:eastAsia="Calibri" w:cs="Calibri"/>
        <w:spacing w:val="-5"/>
        <w:sz w:val="18"/>
        <w:szCs w:val="18"/>
      </w:rPr>
      <w:t>16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5"/>
        <w:sz w:val="18"/>
        <w:szCs w:val="18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3A359B">
    <w:pPr>
      <w:pStyle w:val="2"/>
      <w:spacing w:line="209" w:lineRule="auto"/>
      <w:ind w:left="3885"/>
      <w:rPr>
        <w:sz w:val="18"/>
        <w:szCs w:val="18"/>
      </w:rPr>
    </w:pPr>
    <w:r>
      <w:rPr>
        <w:spacing w:val="-6"/>
        <w:sz w:val="18"/>
        <w:szCs w:val="18"/>
      </w:rPr>
      <w:t>第</w:t>
    </w:r>
    <w:r>
      <w:rPr>
        <w:spacing w:val="10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3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6"/>
        <w:sz w:val="18"/>
        <w:szCs w:val="18"/>
      </w:rPr>
      <w:t>页 共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A470B">
    <w:pPr>
      <w:pStyle w:val="2"/>
      <w:spacing w:line="209" w:lineRule="auto"/>
      <w:ind w:left="4078"/>
      <w:rPr>
        <w:sz w:val="18"/>
        <w:szCs w:val="18"/>
      </w:rPr>
    </w:pPr>
    <w:r>
      <w:rPr>
        <w:spacing w:val="-6"/>
        <w:sz w:val="18"/>
        <w:szCs w:val="18"/>
      </w:rPr>
      <w:t xml:space="preserve">第 </w:t>
    </w:r>
    <w:r>
      <w:rPr>
        <w:rFonts w:ascii="Calibri" w:hAnsi="Calibri" w:eastAsia="Calibri" w:cs="Calibri"/>
        <w:spacing w:val="-6"/>
        <w:sz w:val="18"/>
        <w:szCs w:val="18"/>
      </w:rPr>
      <w:t>4</w:t>
    </w:r>
    <w:r>
      <w:rPr>
        <w:rFonts w:ascii="Calibri" w:hAnsi="Calibri" w:eastAsia="Calibri" w:cs="Calibri"/>
        <w:spacing w:val="13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  <w:r>
      <w:rPr>
        <w:spacing w:val="5"/>
        <w:sz w:val="18"/>
        <w:szCs w:val="18"/>
      </w:rPr>
      <w:t xml:space="preserve"> </w:t>
    </w:r>
    <w:r>
      <w:rPr>
        <w:spacing w:val="-6"/>
        <w:sz w:val="18"/>
        <w:szCs w:val="18"/>
      </w:rPr>
      <w:t>共</w:t>
    </w:r>
    <w:r>
      <w:rPr>
        <w:spacing w:val="17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947E77">
    <w:pPr>
      <w:pStyle w:val="2"/>
      <w:spacing w:line="209" w:lineRule="auto"/>
      <w:ind w:left="4068"/>
      <w:rPr>
        <w:sz w:val="18"/>
        <w:szCs w:val="18"/>
      </w:rPr>
    </w:pPr>
    <w:r>
      <w:rPr>
        <w:spacing w:val="-6"/>
        <w:sz w:val="18"/>
        <w:szCs w:val="18"/>
      </w:rPr>
      <w:t>第</w:t>
    </w:r>
    <w:r>
      <w:rPr>
        <w:spacing w:val="10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5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6"/>
        <w:sz w:val="18"/>
        <w:szCs w:val="18"/>
      </w:rPr>
      <w:t>页 共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C3EB23">
    <w:pPr>
      <w:pStyle w:val="2"/>
      <w:spacing w:line="209" w:lineRule="auto"/>
      <w:ind w:left="4068"/>
      <w:rPr>
        <w:sz w:val="18"/>
        <w:szCs w:val="18"/>
      </w:rPr>
    </w:pPr>
    <w:r>
      <w:rPr>
        <w:spacing w:val="-6"/>
        <w:sz w:val="18"/>
        <w:szCs w:val="18"/>
      </w:rPr>
      <w:t>第</w:t>
    </w:r>
    <w:r>
      <w:rPr>
        <w:spacing w:val="10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6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6"/>
        <w:sz w:val="18"/>
        <w:szCs w:val="18"/>
      </w:rPr>
      <w:t>页 共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93EFA2">
    <w:pPr>
      <w:pStyle w:val="2"/>
      <w:spacing w:line="209" w:lineRule="auto"/>
      <w:ind w:left="4066"/>
      <w:rPr>
        <w:sz w:val="18"/>
        <w:szCs w:val="18"/>
      </w:rPr>
    </w:pPr>
    <w:r>
      <w:rPr>
        <w:spacing w:val="-6"/>
        <w:sz w:val="18"/>
        <w:szCs w:val="18"/>
      </w:rPr>
      <w:t>第</w:t>
    </w:r>
    <w:r>
      <w:rPr>
        <w:spacing w:val="10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7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6"/>
        <w:sz w:val="18"/>
        <w:szCs w:val="18"/>
      </w:rPr>
      <w:t>页 共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B54D9C">
    <w:pPr>
      <w:pStyle w:val="2"/>
      <w:spacing w:line="209" w:lineRule="auto"/>
      <w:ind w:left="4077"/>
      <w:rPr>
        <w:sz w:val="18"/>
        <w:szCs w:val="18"/>
      </w:rPr>
    </w:pPr>
    <w:r>
      <w:rPr>
        <w:spacing w:val="-6"/>
        <w:sz w:val="18"/>
        <w:szCs w:val="18"/>
      </w:rPr>
      <w:t>第</w:t>
    </w:r>
    <w:r>
      <w:rPr>
        <w:spacing w:val="10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8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6"/>
        <w:sz w:val="18"/>
        <w:szCs w:val="18"/>
      </w:rPr>
      <w:t>页 共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6B7F33">
    <w:pPr>
      <w:pStyle w:val="2"/>
      <w:spacing w:line="209" w:lineRule="auto"/>
      <w:ind w:left="3141"/>
      <w:rPr>
        <w:sz w:val="18"/>
        <w:szCs w:val="18"/>
      </w:rPr>
    </w:pPr>
    <w:r>
      <w:rPr>
        <w:spacing w:val="-6"/>
        <w:sz w:val="18"/>
        <w:szCs w:val="18"/>
      </w:rPr>
      <w:t>第</w:t>
    </w:r>
    <w:r>
      <w:rPr>
        <w:spacing w:val="10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9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6"/>
        <w:sz w:val="18"/>
        <w:szCs w:val="18"/>
      </w:rPr>
      <w:t>页 共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E85457">
    <w:pPr>
      <w:pStyle w:val="2"/>
      <w:spacing w:line="209" w:lineRule="auto"/>
      <w:ind w:left="3508"/>
      <w:rPr>
        <w:sz w:val="18"/>
        <w:szCs w:val="18"/>
      </w:rPr>
    </w:pPr>
    <w:r>
      <w:rPr>
        <w:spacing w:val="-6"/>
        <w:sz w:val="18"/>
        <w:szCs w:val="18"/>
      </w:rPr>
      <w:t>第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10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6"/>
        <w:sz w:val="18"/>
        <w:szCs w:val="18"/>
      </w:rPr>
      <w:t>页 共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8ED9C3">
    <w:pPr>
      <w:pStyle w:val="2"/>
      <w:spacing w:line="209" w:lineRule="auto"/>
      <w:ind w:left="4068"/>
      <w:rPr>
        <w:sz w:val="18"/>
        <w:szCs w:val="18"/>
      </w:rPr>
    </w:pPr>
    <w:r>
      <w:rPr>
        <w:spacing w:val="-6"/>
        <w:sz w:val="18"/>
        <w:szCs w:val="18"/>
      </w:rPr>
      <w:t>第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11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6"/>
        <w:sz w:val="18"/>
        <w:szCs w:val="18"/>
      </w:rPr>
      <w:t>页 共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D68AD7">
    <w:pPr>
      <w:pStyle w:val="2"/>
      <w:spacing w:line="209" w:lineRule="auto"/>
      <w:ind w:left="4096"/>
      <w:rPr>
        <w:sz w:val="18"/>
        <w:szCs w:val="18"/>
      </w:rPr>
    </w:pPr>
    <w:r>
      <w:rPr>
        <w:spacing w:val="-6"/>
        <w:sz w:val="18"/>
        <w:szCs w:val="18"/>
      </w:rPr>
      <w:t>第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12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6"/>
        <w:sz w:val="18"/>
        <w:szCs w:val="18"/>
      </w:rPr>
      <w:t>页 共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4EC8B">
    <w:pPr>
      <w:pStyle w:val="2"/>
      <w:spacing w:line="209" w:lineRule="auto"/>
      <w:ind w:left="4078"/>
      <w:rPr>
        <w:sz w:val="18"/>
        <w:szCs w:val="18"/>
      </w:rPr>
    </w:pPr>
    <w:r>
      <w:rPr>
        <w:spacing w:val="-6"/>
        <w:sz w:val="18"/>
        <w:szCs w:val="18"/>
      </w:rPr>
      <w:t>第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13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6"/>
        <w:sz w:val="18"/>
        <w:szCs w:val="18"/>
      </w:rPr>
      <w:t>页 共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DA83DA">
    <w:pPr>
      <w:pStyle w:val="2"/>
      <w:spacing w:line="209" w:lineRule="auto"/>
      <w:ind w:left="3945"/>
      <w:rPr>
        <w:sz w:val="18"/>
        <w:szCs w:val="18"/>
      </w:rPr>
    </w:pPr>
    <w:r>
      <w:rPr>
        <w:spacing w:val="-6"/>
        <w:sz w:val="18"/>
        <w:szCs w:val="18"/>
      </w:rPr>
      <w:t>第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14</w:t>
    </w:r>
    <w:r>
      <w:rPr>
        <w:rFonts w:ascii="Calibri" w:hAnsi="Calibri" w:eastAsia="Calibri" w:cs="Calibri"/>
        <w:spacing w:val="10"/>
        <w:w w:val="102"/>
        <w:sz w:val="18"/>
        <w:szCs w:val="18"/>
      </w:rPr>
      <w:t xml:space="preserve">  </w:t>
    </w:r>
    <w:r>
      <w:rPr>
        <w:spacing w:val="-6"/>
        <w:sz w:val="18"/>
        <w:szCs w:val="18"/>
      </w:rPr>
      <w:t>页 共</w:t>
    </w:r>
    <w:r>
      <w:rPr>
        <w:spacing w:val="16"/>
        <w:sz w:val="18"/>
        <w:szCs w:val="18"/>
      </w:rPr>
      <w:t xml:space="preserve"> </w:t>
    </w:r>
    <w:r>
      <w:rPr>
        <w:rFonts w:ascii="Calibri" w:hAnsi="Calibri" w:eastAsia="Calibri" w:cs="Calibri"/>
        <w:spacing w:val="-6"/>
        <w:sz w:val="18"/>
        <w:szCs w:val="18"/>
      </w:rPr>
      <w:t>16</w:t>
    </w:r>
    <w:r>
      <w:rPr>
        <w:rFonts w:ascii="Calibri" w:hAnsi="Calibri" w:eastAsia="Calibri" w:cs="Calibri"/>
        <w:spacing w:val="9"/>
        <w:sz w:val="18"/>
        <w:szCs w:val="18"/>
      </w:rPr>
      <w:t xml:space="preserve">  </w:t>
    </w:r>
    <w:r>
      <w:rPr>
        <w:spacing w:val="-6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17C6D0A"/>
    <w:rsid w:val="052A7C12"/>
    <w:rsid w:val="0A7F7F97"/>
    <w:rsid w:val="122A0E3D"/>
    <w:rsid w:val="12971BF6"/>
    <w:rsid w:val="1E1862E1"/>
    <w:rsid w:val="1E8278B3"/>
    <w:rsid w:val="22AE002C"/>
    <w:rsid w:val="24073D5B"/>
    <w:rsid w:val="24B76870"/>
    <w:rsid w:val="297E48B0"/>
    <w:rsid w:val="2C3D33B6"/>
    <w:rsid w:val="32A73338"/>
    <w:rsid w:val="33C23E28"/>
    <w:rsid w:val="35C51AF0"/>
    <w:rsid w:val="36381C8C"/>
    <w:rsid w:val="38B57818"/>
    <w:rsid w:val="3D0E4AF1"/>
    <w:rsid w:val="40BF1A05"/>
    <w:rsid w:val="44A1052F"/>
    <w:rsid w:val="45F80B40"/>
    <w:rsid w:val="480C0EE6"/>
    <w:rsid w:val="483551B7"/>
    <w:rsid w:val="490C1CEF"/>
    <w:rsid w:val="4BF47EB7"/>
    <w:rsid w:val="556A2277"/>
    <w:rsid w:val="576F626A"/>
    <w:rsid w:val="5A6C4CE3"/>
    <w:rsid w:val="5D543F38"/>
    <w:rsid w:val="611A2DA3"/>
    <w:rsid w:val="61B072F3"/>
    <w:rsid w:val="63617A09"/>
    <w:rsid w:val="63FD075A"/>
    <w:rsid w:val="6603474E"/>
    <w:rsid w:val="675F3C06"/>
    <w:rsid w:val="6A154A4F"/>
    <w:rsid w:val="6A926232"/>
    <w:rsid w:val="6BB34520"/>
    <w:rsid w:val="6D2531FB"/>
    <w:rsid w:val="7463681E"/>
    <w:rsid w:val="75F57C88"/>
    <w:rsid w:val="78205EA3"/>
    <w:rsid w:val="7AB43E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image" Target="media/image2.png"/><Relationship Id="rId21" Type="http://schemas.openxmlformats.org/officeDocument/2006/relationships/image" Target="media/image1.pn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16</Pages>
  <Words>5988</Words>
  <Characters>6308</Characters>
  <TotalTime>25</TotalTime>
  <ScaleCrop>false</ScaleCrop>
  <LinksUpToDate>false</LinksUpToDate>
  <CharactersWithSpaces>7065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2024-02-24T10:40:00Z</dcterms:created>
  <dc:creator>Lenovo User</dc:creator>
  <cp:lastModifiedBy>蓝梦lisa</cp:lastModifiedBy>
  <dcterms:modified xsi:type="dcterms:W3CDTF">2025-03-14T03:01:33Z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2025-02-15T10:13:20Z</vt:filetime>
  </property>
  <property fmtid="{D5CDD505-2E9C-101B-9397-08002B2CF9AE}" pid="4" name="KSOProductBuildVer">
    <vt:lpwstr>2052-12.1.0.20305</vt:lpwstr>
  </property>
  <property fmtid="{D5CDD505-2E9C-101B-9397-08002B2CF9AE}" pid="5" name="ICV">
    <vt:lpwstr>27C3CF6E59E44A08A318842FC14E1239_13</vt:lpwstr>
  </property>
  <property fmtid="{D5CDD505-2E9C-101B-9397-08002B2CF9AE}" pid="6" name="KSOTemplateDocerSaveRecord">
    <vt:lpwstr>eyJoZGlkIjoiZWI4Mzk3MDEyM2Y3ZjUxNDBhNTExZTY0NjBkOTU0MDIiLCJ1c2VySWQiOiI4MTU1MTExMDAifQ==</vt:lpwstr>
  </property>
</Properties>
</file>